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2BCD" w:rsidRDefault="00AC2BCD" w:rsidP="00850FC5">
      <w:pPr>
        <w:pStyle w:val="33"/>
        <w:jc w:val="both"/>
        <w:rPr>
          <w:sz w:val="24"/>
        </w:rPr>
      </w:pPr>
    </w:p>
    <w:p w:rsidR="00AC2BCD" w:rsidRPr="00F3515F" w:rsidRDefault="00AC2BCD" w:rsidP="00AC2BCD">
      <w:pPr>
        <w:pStyle w:val="10"/>
        <w:spacing w:line="0" w:lineRule="atLeast"/>
        <w:jc w:val="center"/>
        <w:rPr>
          <w:sz w:val="28"/>
          <w:szCs w:val="28"/>
        </w:rPr>
      </w:pPr>
      <w:bookmarkStart w:id="0" w:name="_Toc410047694"/>
      <w:r w:rsidRPr="00F3515F">
        <w:rPr>
          <w:sz w:val="28"/>
          <w:szCs w:val="28"/>
        </w:rPr>
        <w:t>Пояснительная записка  о</w:t>
      </w:r>
      <w:r w:rsidR="004D689C">
        <w:rPr>
          <w:sz w:val="28"/>
          <w:szCs w:val="28"/>
        </w:rPr>
        <w:t xml:space="preserve"> ходе</w:t>
      </w:r>
      <w:r w:rsidRPr="00F3515F">
        <w:rPr>
          <w:sz w:val="28"/>
          <w:szCs w:val="28"/>
        </w:rPr>
        <w:t xml:space="preserve"> реализации </w:t>
      </w:r>
      <w:r w:rsidR="004D689C">
        <w:rPr>
          <w:sz w:val="28"/>
          <w:szCs w:val="28"/>
        </w:rPr>
        <w:t xml:space="preserve">                                                                     </w:t>
      </w:r>
      <w:r w:rsidRPr="00F3515F">
        <w:rPr>
          <w:sz w:val="28"/>
          <w:szCs w:val="28"/>
        </w:rPr>
        <w:t xml:space="preserve">в </w:t>
      </w:r>
      <w:r w:rsidR="003A067B" w:rsidRPr="00F3515F">
        <w:rPr>
          <w:sz w:val="28"/>
          <w:szCs w:val="28"/>
        </w:rPr>
        <w:t xml:space="preserve">1 квартале </w:t>
      </w:r>
      <w:r w:rsidRPr="00F3515F">
        <w:rPr>
          <w:sz w:val="28"/>
          <w:szCs w:val="28"/>
        </w:rPr>
        <w:t>20</w:t>
      </w:r>
      <w:r w:rsidR="00CA0E80" w:rsidRPr="00F3515F">
        <w:rPr>
          <w:sz w:val="28"/>
          <w:szCs w:val="28"/>
        </w:rPr>
        <w:t>2</w:t>
      </w:r>
      <w:r w:rsidR="00FC0722">
        <w:rPr>
          <w:sz w:val="28"/>
          <w:szCs w:val="28"/>
        </w:rPr>
        <w:t>4</w:t>
      </w:r>
      <w:r w:rsidRPr="00F3515F">
        <w:rPr>
          <w:sz w:val="28"/>
          <w:szCs w:val="28"/>
        </w:rPr>
        <w:t xml:space="preserve"> год</w:t>
      </w:r>
      <w:r w:rsidR="003A067B" w:rsidRPr="00F3515F">
        <w:rPr>
          <w:sz w:val="28"/>
          <w:szCs w:val="28"/>
        </w:rPr>
        <w:t>а</w:t>
      </w:r>
      <w:r w:rsidRPr="00F3515F">
        <w:rPr>
          <w:sz w:val="28"/>
          <w:szCs w:val="28"/>
        </w:rPr>
        <w:t xml:space="preserve"> государственной программы </w:t>
      </w:r>
      <w:r w:rsidR="004D689C">
        <w:rPr>
          <w:sz w:val="28"/>
          <w:szCs w:val="28"/>
        </w:rPr>
        <w:t xml:space="preserve">                                    </w:t>
      </w:r>
      <w:r w:rsidRPr="00F3515F">
        <w:rPr>
          <w:sz w:val="28"/>
          <w:szCs w:val="28"/>
        </w:rPr>
        <w:t>Воронежской области</w:t>
      </w:r>
      <w:r w:rsidR="004D689C">
        <w:rPr>
          <w:sz w:val="28"/>
          <w:szCs w:val="28"/>
        </w:rPr>
        <w:t xml:space="preserve"> </w:t>
      </w:r>
      <w:r w:rsidRPr="00F3515F">
        <w:rPr>
          <w:sz w:val="28"/>
          <w:szCs w:val="28"/>
        </w:rPr>
        <w:t xml:space="preserve"> «Социальная поддержка граждан»</w:t>
      </w:r>
      <w:bookmarkEnd w:id="0"/>
    </w:p>
    <w:p w:rsidR="00AC2BCD" w:rsidRPr="00F3515F" w:rsidRDefault="00AC2BCD" w:rsidP="00AC2BCD">
      <w:pPr>
        <w:spacing w:line="0" w:lineRule="atLeast"/>
        <w:rPr>
          <w:sz w:val="28"/>
          <w:szCs w:val="28"/>
        </w:rPr>
      </w:pPr>
    </w:p>
    <w:p w:rsidR="003A067B" w:rsidRPr="00F3515F" w:rsidRDefault="003A067B" w:rsidP="003A067B">
      <w:pPr>
        <w:spacing w:line="0" w:lineRule="atLeast"/>
        <w:rPr>
          <w:sz w:val="28"/>
          <w:szCs w:val="28"/>
        </w:rPr>
      </w:pPr>
    </w:p>
    <w:p w:rsidR="00B4349E" w:rsidRPr="00F3515F" w:rsidRDefault="00B4349E" w:rsidP="00B4349E">
      <w:pPr>
        <w:pStyle w:val="33"/>
        <w:jc w:val="both"/>
        <w:rPr>
          <w:color w:val="FF0000"/>
          <w:sz w:val="24"/>
        </w:rPr>
      </w:pPr>
      <w:r w:rsidRPr="00F3515F">
        <w:rPr>
          <w:sz w:val="24"/>
        </w:rPr>
        <w:t xml:space="preserve">Программа </w:t>
      </w:r>
      <w:r w:rsidRPr="00F3515F">
        <w:rPr>
          <w:bCs/>
          <w:sz w:val="24"/>
        </w:rPr>
        <w:t>утверждена</w:t>
      </w:r>
      <w:r w:rsidR="008F3DB1">
        <w:rPr>
          <w:bCs/>
          <w:sz w:val="24"/>
        </w:rPr>
        <w:t xml:space="preserve"> </w:t>
      </w:r>
      <w:r w:rsidRPr="00F3515F">
        <w:rPr>
          <w:bCs/>
          <w:sz w:val="24"/>
        </w:rPr>
        <w:t xml:space="preserve">постановлением </w:t>
      </w:r>
      <w:r w:rsidR="00F46099">
        <w:rPr>
          <w:bCs/>
          <w:sz w:val="24"/>
        </w:rPr>
        <w:t>П</w:t>
      </w:r>
      <w:r w:rsidRPr="00F3515F">
        <w:rPr>
          <w:bCs/>
          <w:sz w:val="24"/>
        </w:rPr>
        <w:t xml:space="preserve">равительства Воронежской области от 31.12.2013 № 1187 (в ред. от </w:t>
      </w:r>
      <w:r w:rsidR="009F1395" w:rsidRPr="00F3515F">
        <w:rPr>
          <w:bCs/>
          <w:sz w:val="24"/>
        </w:rPr>
        <w:t>2</w:t>
      </w:r>
      <w:r w:rsidR="00672437">
        <w:rPr>
          <w:bCs/>
          <w:sz w:val="24"/>
        </w:rPr>
        <w:t>0</w:t>
      </w:r>
      <w:r w:rsidRPr="00F3515F">
        <w:rPr>
          <w:bCs/>
          <w:sz w:val="24"/>
        </w:rPr>
        <w:t>.0</w:t>
      </w:r>
      <w:r w:rsidR="00672437">
        <w:rPr>
          <w:bCs/>
          <w:sz w:val="24"/>
        </w:rPr>
        <w:t>2</w:t>
      </w:r>
      <w:r w:rsidRPr="00F3515F">
        <w:rPr>
          <w:bCs/>
          <w:sz w:val="24"/>
        </w:rPr>
        <w:t>.20</w:t>
      </w:r>
      <w:r w:rsidR="00CA0E80" w:rsidRPr="00F3515F">
        <w:rPr>
          <w:bCs/>
          <w:sz w:val="24"/>
        </w:rPr>
        <w:t>2</w:t>
      </w:r>
      <w:r w:rsidR="00672437">
        <w:rPr>
          <w:bCs/>
          <w:sz w:val="24"/>
        </w:rPr>
        <w:t>4</w:t>
      </w:r>
      <w:r w:rsidRPr="00F3515F">
        <w:rPr>
          <w:bCs/>
          <w:sz w:val="24"/>
        </w:rPr>
        <w:t xml:space="preserve"> № </w:t>
      </w:r>
      <w:r w:rsidR="00672437">
        <w:rPr>
          <w:bCs/>
          <w:sz w:val="24"/>
        </w:rPr>
        <w:t>112</w:t>
      </w:r>
      <w:r w:rsidRPr="00F3515F">
        <w:rPr>
          <w:bCs/>
          <w:sz w:val="24"/>
        </w:rPr>
        <w:t>)</w:t>
      </w:r>
      <w:r w:rsidR="00E62458" w:rsidRPr="00F3515F">
        <w:rPr>
          <w:bCs/>
          <w:sz w:val="24"/>
        </w:rPr>
        <w:t>.</w:t>
      </w:r>
    </w:p>
    <w:p w:rsidR="00850FC5" w:rsidRPr="00F3515F" w:rsidRDefault="00850FC5" w:rsidP="00850FC5">
      <w:pPr>
        <w:pStyle w:val="33"/>
        <w:jc w:val="both"/>
        <w:rPr>
          <w:bCs/>
          <w:sz w:val="24"/>
        </w:rPr>
      </w:pPr>
      <w:r w:rsidRPr="00F3515F">
        <w:rPr>
          <w:bCs/>
          <w:sz w:val="24"/>
        </w:rPr>
        <w:t xml:space="preserve">Ответственный исполнитель государственной программы – </w:t>
      </w:r>
      <w:r w:rsidR="00672437">
        <w:rPr>
          <w:bCs/>
          <w:sz w:val="24"/>
        </w:rPr>
        <w:t>министерство</w:t>
      </w:r>
      <w:r w:rsidRPr="00F3515F">
        <w:rPr>
          <w:bCs/>
          <w:sz w:val="24"/>
        </w:rPr>
        <w:t xml:space="preserve"> социальной защиты Воронежской области.</w:t>
      </w:r>
    </w:p>
    <w:p w:rsidR="00850FC5" w:rsidRPr="00F3515F" w:rsidRDefault="00850FC5" w:rsidP="00850FC5">
      <w:pPr>
        <w:ind w:firstLine="709"/>
        <w:jc w:val="both"/>
        <w:rPr>
          <w:b/>
        </w:rPr>
      </w:pPr>
      <w:r w:rsidRPr="00F3515F">
        <w:rPr>
          <w:b/>
        </w:rPr>
        <w:t>Бюджетные ассигнования, предусмотренные в 20</w:t>
      </w:r>
      <w:r w:rsidR="00D864C4" w:rsidRPr="00F3515F">
        <w:rPr>
          <w:b/>
        </w:rPr>
        <w:t>2</w:t>
      </w:r>
      <w:r w:rsidR="00672437">
        <w:rPr>
          <w:b/>
        </w:rPr>
        <w:t>4</w:t>
      </w:r>
      <w:r w:rsidRPr="00F3515F">
        <w:rPr>
          <w:b/>
        </w:rPr>
        <w:t xml:space="preserve"> году з</w:t>
      </w:r>
      <w:r w:rsidRPr="00F3515F">
        <w:rPr>
          <w:b/>
          <w:bCs/>
        </w:rPr>
        <w:t xml:space="preserve">аконом об областном бюджете на реализацию программы, составляют </w:t>
      </w:r>
      <w:r w:rsidR="00561FBC" w:rsidRPr="00F3515F">
        <w:rPr>
          <w:b/>
          <w:bCs/>
        </w:rPr>
        <w:t>2</w:t>
      </w:r>
      <w:r w:rsidR="00672437">
        <w:rPr>
          <w:b/>
          <w:bCs/>
        </w:rPr>
        <w:t>4 215 682</w:t>
      </w:r>
      <w:r w:rsidRPr="00F3515F">
        <w:rPr>
          <w:b/>
        </w:rPr>
        <w:t>,</w:t>
      </w:r>
      <w:r w:rsidR="00672437">
        <w:rPr>
          <w:b/>
        </w:rPr>
        <w:t>5</w:t>
      </w:r>
      <w:r w:rsidRPr="00F3515F">
        <w:rPr>
          <w:b/>
          <w:bCs/>
        </w:rPr>
        <w:t xml:space="preserve"> тыс. руб.</w:t>
      </w:r>
    </w:p>
    <w:p w:rsidR="00850FC5" w:rsidRPr="00F3515F" w:rsidRDefault="00850FC5" w:rsidP="00850FC5">
      <w:pPr>
        <w:ind w:firstLine="709"/>
        <w:jc w:val="both"/>
        <w:rPr>
          <w:b/>
          <w:bCs/>
          <w:szCs w:val="28"/>
        </w:rPr>
      </w:pPr>
      <w:r w:rsidRPr="00F3515F">
        <w:rPr>
          <w:b/>
        </w:rPr>
        <w:t>Из них средства федерального бюджета, предусмотренные з</w:t>
      </w:r>
      <w:r w:rsidRPr="00F3515F">
        <w:rPr>
          <w:b/>
          <w:bCs/>
        </w:rPr>
        <w:t xml:space="preserve">аконом об областном бюджете, составили </w:t>
      </w:r>
      <w:r w:rsidR="00F46099">
        <w:rPr>
          <w:b/>
          <w:bCs/>
        </w:rPr>
        <w:t xml:space="preserve"> </w:t>
      </w:r>
      <w:r w:rsidR="00672437" w:rsidRPr="00672437">
        <w:rPr>
          <w:b/>
          <w:bCs/>
        </w:rPr>
        <w:t>3</w:t>
      </w:r>
      <w:r w:rsidR="00672437">
        <w:rPr>
          <w:b/>
          <w:bCs/>
        </w:rPr>
        <w:t> </w:t>
      </w:r>
      <w:r w:rsidR="00672437" w:rsidRPr="00672437">
        <w:rPr>
          <w:b/>
          <w:bCs/>
        </w:rPr>
        <w:t>954</w:t>
      </w:r>
      <w:r w:rsidR="00672437">
        <w:rPr>
          <w:b/>
          <w:bCs/>
        </w:rPr>
        <w:t xml:space="preserve"> </w:t>
      </w:r>
      <w:r w:rsidR="00672437" w:rsidRPr="00672437">
        <w:rPr>
          <w:b/>
          <w:bCs/>
        </w:rPr>
        <w:t>228,5</w:t>
      </w:r>
      <w:r w:rsidRPr="00F3515F">
        <w:rPr>
          <w:b/>
          <w:bCs/>
        </w:rPr>
        <w:t xml:space="preserve"> тыс</w:t>
      </w:r>
      <w:proofErr w:type="gramStart"/>
      <w:r w:rsidRPr="00F3515F">
        <w:rPr>
          <w:b/>
          <w:bCs/>
        </w:rPr>
        <w:t>.р</w:t>
      </w:r>
      <w:proofErr w:type="gramEnd"/>
      <w:r w:rsidRPr="00F3515F">
        <w:rPr>
          <w:b/>
          <w:bCs/>
        </w:rPr>
        <w:t>уб</w:t>
      </w:r>
      <w:r w:rsidRPr="00F3515F">
        <w:rPr>
          <w:b/>
          <w:bCs/>
          <w:szCs w:val="28"/>
        </w:rPr>
        <w:t>.</w:t>
      </w:r>
    </w:p>
    <w:p w:rsidR="00850FC5" w:rsidRPr="00F3515F" w:rsidRDefault="00850FC5" w:rsidP="00850FC5">
      <w:pPr>
        <w:pStyle w:val="a7"/>
        <w:shd w:val="clear" w:color="auto" w:fill="FFFFFF"/>
        <w:spacing w:line="0" w:lineRule="atLeast"/>
        <w:ind w:firstLine="709"/>
        <w:rPr>
          <w:b/>
          <w:sz w:val="24"/>
        </w:rPr>
      </w:pPr>
      <w:r w:rsidRPr="00F3515F">
        <w:rPr>
          <w:b/>
          <w:sz w:val="24"/>
        </w:rPr>
        <w:t xml:space="preserve">Бюджетные ассигнования, предусмотренные </w:t>
      </w:r>
      <w:r w:rsidRPr="00F3515F">
        <w:rPr>
          <w:b/>
          <w:bCs/>
          <w:sz w:val="24"/>
        </w:rPr>
        <w:t xml:space="preserve">бюджетной росписью </w:t>
      </w:r>
      <w:r w:rsidRPr="00F3515F">
        <w:rPr>
          <w:b/>
          <w:sz w:val="24"/>
        </w:rPr>
        <w:t>на реализацию мероприятий и объектов государственной программы в 20</w:t>
      </w:r>
      <w:r w:rsidR="00D864C4" w:rsidRPr="00F3515F">
        <w:rPr>
          <w:b/>
          <w:sz w:val="24"/>
        </w:rPr>
        <w:t>2</w:t>
      </w:r>
      <w:r w:rsidR="00672437">
        <w:rPr>
          <w:b/>
          <w:sz w:val="24"/>
        </w:rPr>
        <w:t>4</w:t>
      </w:r>
      <w:r w:rsidRPr="00F3515F">
        <w:rPr>
          <w:b/>
          <w:sz w:val="24"/>
        </w:rPr>
        <w:t xml:space="preserve"> году</w:t>
      </w:r>
      <w:r w:rsidRPr="00F3515F">
        <w:rPr>
          <w:b/>
          <w:bCs/>
          <w:sz w:val="24"/>
        </w:rPr>
        <w:t xml:space="preserve">, составили </w:t>
      </w:r>
      <w:r w:rsidR="00672437" w:rsidRPr="00672437">
        <w:rPr>
          <w:b/>
          <w:bCs/>
          <w:sz w:val="24"/>
        </w:rPr>
        <w:t>25</w:t>
      </w:r>
      <w:r w:rsidR="00672437">
        <w:rPr>
          <w:b/>
          <w:bCs/>
          <w:sz w:val="24"/>
        </w:rPr>
        <w:t xml:space="preserve"> </w:t>
      </w:r>
      <w:r w:rsidR="00672437" w:rsidRPr="00672437">
        <w:rPr>
          <w:b/>
          <w:bCs/>
          <w:sz w:val="24"/>
        </w:rPr>
        <w:t>536</w:t>
      </w:r>
      <w:r w:rsidR="00672437">
        <w:rPr>
          <w:b/>
          <w:bCs/>
          <w:sz w:val="24"/>
        </w:rPr>
        <w:t xml:space="preserve"> </w:t>
      </w:r>
      <w:r w:rsidR="00672437" w:rsidRPr="00672437">
        <w:rPr>
          <w:b/>
          <w:bCs/>
          <w:sz w:val="24"/>
        </w:rPr>
        <w:t>541,55</w:t>
      </w:r>
      <w:r w:rsidRPr="00F3515F">
        <w:rPr>
          <w:b/>
          <w:sz w:val="24"/>
        </w:rPr>
        <w:t xml:space="preserve">  тыс. руб.</w:t>
      </w:r>
    </w:p>
    <w:p w:rsidR="00F71388" w:rsidRPr="00F3515F" w:rsidRDefault="00F71388" w:rsidP="00F71388">
      <w:pPr>
        <w:shd w:val="clear" w:color="auto" w:fill="FFFFFF" w:themeFill="background1"/>
        <w:spacing w:line="0" w:lineRule="atLeast"/>
        <w:ind w:firstLine="709"/>
        <w:jc w:val="both"/>
        <w:rPr>
          <w:b/>
        </w:rPr>
      </w:pPr>
      <w:r w:rsidRPr="00F3515F">
        <w:rPr>
          <w:b/>
          <w:bCs/>
        </w:rPr>
        <w:t xml:space="preserve">Доведенный </w:t>
      </w:r>
      <w:r w:rsidR="00F46099">
        <w:rPr>
          <w:b/>
          <w:bCs/>
        </w:rPr>
        <w:t>министерством</w:t>
      </w:r>
      <w:r w:rsidRPr="00F3515F">
        <w:rPr>
          <w:b/>
          <w:bCs/>
        </w:rPr>
        <w:t xml:space="preserve"> финансов Воронежской области предельный объем финансирования (поквартальный кассовый план  нарастающим итогом) составил </w:t>
      </w:r>
      <w:r w:rsidR="00672437" w:rsidRPr="00672437">
        <w:rPr>
          <w:b/>
          <w:bCs/>
        </w:rPr>
        <w:t>7</w:t>
      </w:r>
      <w:r w:rsidR="00672437">
        <w:rPr>
          <w:b/>
          <w:bCs/>
        </w:rPr>
        <w:t xml:space="preserve"> </w:t>
      </w:r>
      <w:r w:rsidR="00672437" w:rsidRPr="00672437">
        <w:rPr>
          <w:b/>
          <w:bCs/>
        </w:rPr>
        <w:t>354</w:t>
      </w:r>
      <w:r w:rsidR="00672437">
        <w:rPr>
          <w:b/>
          <w:bCs/>
        </w:rPr>
        <w:t xml:space="preserve"> </w:t>
      </w:r>
      <w:r w:rsidR="00672437" w:rsidRPr="00672437">
        <w:rPr>
          <w:b/>
          <w:bCs/>
        </w:rPr>
        <w:t>637,09</w:t>
      </w:r>
      <w:r w:rsidRPr="00F3515F">
        <w:rPr>
          <w:b/>
          <w:bCs/>
        </w:rPr>
        <w:t xml:space="preserve"> тыс. руб.</w:t>
      </w:r>
    </w:p>
    <w:p w:rsidR="00850FC5" w:rsidRPr="00F3515F" w:rsidRDefault="00850FC5" w:rsidP="00850FC5">
      <w:pPr>
        <w:pStyle w:val="a7"/>
        <w:ind w:firstLine="709"/>
        <w:rPr>
          <w:b/>
          <w:sz w:val="24"/>
        </w:rPr>
      </w:pPr>
      <w:r w:rsidRPr="00F3515F">
        <w:rPr>
          <w:b/>
          <w:sz w:val="24"/>
        </w:rPr>
        <w:t>Фактически (кассовое исполнение) в</w:t>
      </w:r>
      <w:r w:rsidR="00592D7A">
        <w:rPr>
          <w:b/>
          <w:sz w:val="24"/>
        </w:rPr>
        <w:t xml:space="preserve"> </w:t>
      </w:r>
      <w:r w:rsidR="003A067B" w:rsidRPr="00F3515F">
        <w:rPr>
          <w:b/>
          <w:sz w:val="24"/>
        </w:rPr>
        <w:t>1 квартале</w:t>
      </w:r>
      <w:r w:rsidRPr="00F3515F">
        <w:rPr>
          <w:b/>
          <w:sz w:val="24"/>
        </w:rPr>
        <w:t xml:space="preserve"> 20</w:t>
      </w:r>
      <w:r w:rsidR="004718D4" w:rsidRPr="00F3515F">
        <w:rPr>
          <w:b/>
          <w:sz w:val="24"/>
        </w:rPr>
        <w:t>2</w:t>
      </w:r>
      <w:r w:rsidR="00672437">
        <w:rPr>
          <w:b/>
          <w:sz w:val="24"/>
        </w:rPr>
        <w:t>4</w:t>
      </w:r>
      <w:r w:rsidRPr="00F3515F">
        <w:rPr>
          <w:b/>
          <w:sz w:val="24"/>
        </w:rPr>
        <w:t xml:space="preserve"> году на реализацию государственной программы направлено </w:t>
      </w:r>
      <w:r w:rsidR="00672437" w:rsidRPr="00672437">
        <w:rPr>
          <w:b/>
          <w:sz w:val="24"/>
        </w:rPr>
        <w:t>5</w:t>
      </w:r>
      <w:r w:rsidR="00672437">
        <w:rPr>
          <w:b/>
          <w:sz w:val="24"/>
        </w:rPr>
        <w:t xml:space="preserve"> </w:t>
      </w:r>
      <w:r w:rsidR="00672437" w:rsidRPr="00672437">
        <w:rPr>
          <w:b/>
          <w:sz w:val="24"/>
        </w:rPr>
        <w:t>543</w:t>
      </w:r>
      <w:r w:rsidR="00672437">
        <w:rPr>
          <w:b/>
          <w:sz w:val="24"/>
        </w:rPr>
        <w:t xml:space="preserve"> </w:t>
      </w:r>
      <w:r w:rsidR="00672437" w:rsidRPr="00672437">
        <w:rPr>
          <w:b/>
          <w:sz w:val="24"/>
        </w:rPr>
        <w:t>631,99</w:t>
      </w:r>
      <w:r w:rsidRPr="00F3515F">
        <w:rPr>
          <w:b/>
          <w:sz w:val="24"/>
        </w:rPr>
        <w:t xml:space="preserve"> тыс</w:t>
      </w:r>
      <w:proofErr w:type="gramStart"/>
      <w:r w:rsidRPr="00F3515F">
        <w:rPr>
          <w:b/>
          <w:sz w:val="24"/>
        </w:rPr>
        <w:t>.р</w:t>
      </w:r>
      <w:proofErr w:type="gramEnd"/>
      <w:r w:rsidRPr="00F3515F">
        <w:rPr>
          <w:b/>
          <w:sz w:val="24"/>
        </w:rPr>
        <w:t xml:space="preserve">уб. </w:t>
      </w:r>
    </w:p>
    <w:p w:rsidR="00850FC5" w:rsidRPr="00F3515F" w:rsidRDefault="00850FC5" w:rsidP="00850FC5">
      <w:pPr>
        <w:pStyle w:val="a7"/>
        <w:ind w:firstLine="709"/>
        <w:rPr>
          <w:b/>
          <w:sz w:val="24"/>
        </w:rPr>
      </w:pPr>
      <w:r w:rsidRPr="00F3515F">
        <w:rPr>
          <w:b/>
          <w:sz w:val="24"/>
        </w:rPr>
        <w:t>В том числе:</w:t>
      </w:r>
    </w:p>
    <w:p w:rsidR="00561FBC" w:rsidRPr="00F3515F" w:rsidRDefault="00561FBC" w:rsidP="00561FBC">
      <w:pPr>
        <w:pStyle w:val="a7"/>
        <w:ind w:firstLine="709"/>
        <w:rPr>
          <w:b/>
          <w:sz w:val="24"/>
        </w:rPr>
      </w:pPr>
      <w:r w:rsidRPr="00F3515F">
        <w:rPr>
          <w:b/>
          <w:sz w:val="24"/>
        </w:rPr>
        <w:t xml:space="preserve">- федеральный бюджет – </w:t>
      </w:r>
      <w:r w:rsidR="00672437" w:rsidRPr="00672437">
        <w:rPr>
          <w:b/>
          <w:sz w:val="24"/>
        </w:rPr>
        <w:t>1</w:t>
      </w:r>
      <w:r w:rsidR="00672437">
        <w:rPr>
          <w:b/>
          <w:sz w:val="24"/>
        </w:rPr>
        <w:t xml:space="preserve"> </w:t>
      </w:r>
      <w:r w:rsidR="00672437" w:rsidRPr="00672437">
        <w:rPr>
          <w:b/>
          <w:sz w:val="24"/>
        </w:rPr>
        <w:t>048</w:t>
      </w:r>
      <w:r w:rsidR="00672437">
        <w:rPr>
          <w:b/>
          <w:sz w:val="24"/>
        </w:rPr>
        <w:t xml:space="preserve"> </w:t>
      </w:r>
      <w:r w:rsidR="00672437" w:rsidRPr="00672437">
        <w:rPr>
          <w:b/>
          <w:sz w:val="24"/>
        </w:rPr>
        <w:t>683,48</w:t>
      </w:r>
      <w:r w:rsidRPr="00F3515F">
        <w:rPr>
          <w:b/>
          <w:sz w:val="24"/>
        </w:rPr>
        <w:t xml:space="preserve"> тыс</w:t>
      </w:r>
      <w:proofErr w:type="gramStart"/>
      <w:r w:rsidRPr="00F3515F">
        <w:rPr>
          <w:b/>
          <w:sz w:val="24"/>
        </w:rPr>
        <w:t>.р</w:t>
      </w:r>
      <w:proofErr w:type="gramEnd"/>
      <w:r w:rsidRPr="00F3515F">
        <w:rPr>
          <w:b/>
          <w:sz w:val="24"/>
        </w:rPr>
        <w:t>уб.;</w:t>
      </w:r>
    </w:p>
    <w:p w:rsidR="00561FBC" w:rsidRPr="00F3515F" w:rsidRDefault="00561FBC" w:rsidP="00561FBC">
      <w:pPr>
        <w:pStyle w:val="a7"/>
        <w:ind w:firstLine="709"/>
        <w:rPr>
          <w:b/>
          <w:sz w:val="24"/>
        </w:rPr>
      </w:pPr>
      <w:r w:rsidRPr="00F3515F">
        <w:rPr>
          <w:b/>
          <w:sz w:val="24"/>
        </w:rPr>
        <w:t>- областной бюджет  -</w:t>
      </w:r>
      <w:r w:rsidR="00672437">
        <w:rPr>
          <w:b/>
          <w:sz w:val="24"/>
        </w:rPr>
        <w:t xml:space="preserve"> </w:t>
      </w:r>
      <w:r w:rsidR="00672437" w:rsidRPr="00672437">
        <w:rPr>
          <w:b/>
          <w:sz w:val="24"/>
        </w:rPr>
        <w:t>4</w:t>
      </w:r>
      <w:r w:rsidR="00672437">
        <w:rPr>
          <w:b/>
          <w:sz w:val="24"/>
        </w:rPr>
        <w:t xml:space="preserve"> </w:t>
      </w:r>
      <w:r w:rsidR="00672437" w:rsidRPr="00672437">
        <w:rPr>
          <w:b/>
          <w:sz w:val="24"/>
        </w:rPr>
        <w:t>494</w:t>
      </w:r>
      <w:r w:rsidR="00672437">
        <w:rPr>
          <w:b/>
          <w:sz w:val="24"/>
        </w:rPr>
        <w:t xml:space="preserve"> </w:t>
      </w:r>
      <w:r w:rsidR="00672437" w:rsidRPr="00672437">
        <w:rPr>
          <w:b/>
          <w:sz w:val="24"/>
        </w:rPr>
        <w:t>948,51</w:t>
      </w:r>
      <w:r w:rsidR="00672437">
        <w:rPr>
          <w:b/>
          <w:sz w:val="24"/>
        </w:rPr>
        <w:t xml:space="preserve"> </w:t>
      </w:r>
      <w:r w:rsidRPr="00F3515F">
        <w:rPr>
          <w:b/>
          <w:sz w:val="24"/>
        </w:rPr>
        <w:t>тыс</w:t>
      </w:r>
      <w:proofErr w:type="gramStart"/>
      <w:r w:rsidRPr="00F3515F">
        <w:rPr>
          <w:b/>
          <w:sz w:val="24"/>
        </w:rPr>
        <w:t>.р</w:t>
      </w:r>
      <w:proofErr w:type="gramEnd"/>
      <w:r w:rsidRPr="00F3515F">
        <w:rPr>
          <w:b/>
          <w:sz w:val="24"/>
        </w:rPr>
        <w:t xml:space="preserve">уб. </w:t>
      </w:r>
    </w:p>
    <w:p w:rsidR="00850FC5" w:rsidRPr="00F3515F" w:rsidRDefault="00850FC5" w:rsidP="000C48E4">
      <w:pPr>
        <w:pStyle w:val="a7"/>
        <w:ind w:left="993"/>
        <w:rPr>
          <w:b/>
          <w:bCs/>
          <w:sz w:val="24"/>
        </w:rPr>
      </w:pPr>
    </w:p>
    <w:p w:rsidR="00850FC5" w:rsidRPr="00F3515F" w:rsidRDefault="00850FC5" w:rsidP="00850FC5">
      <w:pPr>
        <w:pStyle w:val="a7"/>
        <w:ind w:firstLine="709"/>
        <w:rPr>
          <w:b/>
          <w:bCs/>
          <w:sz w:val="24"/>
        </w:rPr>
      </w:pPr>
      <w:r w:rsidRPr="00F3515F">
        <w:rPr>
          <w:b/>
          <w:bCs/>
          <w:sz w:val="24"/>
        </w:rPr>
        <w:t>Расходы из федерального и областного бюджетов распределены по направлениям:</w:t>
      </w:r>
    </w:p>
    <w:p w:rsidR="00BD3061" w:rsidRPr="00F3515F" w:rsidRDefault="00561FBC" w:rsidP="00F10974">
      <w:pPr>
        <w:pStyle w:val="a7"/>
        <w:numPr>
          <w:ilvl w:val="0"/>
          <w:numId w:val="5"/>
        </w:numPr>
        <w:ind w:left="0" w:firstLine="1134"/>
        <w:rPr>
          <w:b/>
          <w:bCs/>
          <w:sz w:val="24"/>
        </w:rPr>
      </w:pPr>
      <w:r w:rsidRPr="00F3515F">
        <w:rPr>
          <w:b/>
          <w:bCs/>
          <w:sz w:val="24"/>
        </w:rPr>
        <w:t xml:space="preserve">государственные </w:t>
      </w:r>
      <w:r w:rsidR="00BD3061" w:rsidRPr="00F3515F">
        <w:rPr>
          <w:b/>
          <w:bCs/>
          <w:sz w:val="24"/>
        </w:rPr>
        <w:t>капитальные вложения</w:t>
      </w:r>
      <w:r w:rsidR="00592D7A">
        <w:rPr>
          <w:b/>
          <w:bCs/>
          <w:sz w:val="24"/>
        </w:rPr>
        <w:t xml:space="preserve"> </w:t>
      </w:r>
      <w:r w:rsidR="00BD3061" w:rsidRPr="00F3515F">
        <w:rPr>
          <w:b/>
          <w:bCs/>
          <w:sz w:val="24"/>
        </w:rPr>
        <w:t xml:space="preserve">– </w:t>
      </w:r>
      <w:r w:rsidR="00592D7A">
        <w:rPr>
          <w:b/>
          <w:bCs/>
          <w:sz w:val="24"/>
        </w:rPr>
        <w:t>1</w:t>
      </w:r>
      <w:r w:rsidR="00134195">
        <w:rPr>
          <w:b/>
          <w:bCs/>
          <w:sz w:val="24"/>
        </w:rPr>
        <w:t>2</w:t>
      </w:r>
      <w:r w:rsidR="00592D7A">
        <w:rPr>
          <w:b/>
          <w:bCs/>
          <w:sz w:val="24"/>
        </w:rPr>
        <w:t> </w:t>
      </w:r>
      <w:r w:rsidR="00134195">
        <w:rPr>
          <w:b/>
          <w:bCs/>
          <w:sz w:val="24"/>
        </w:rPr>
        <w:t>714</w:t>
      </w:r>
      <w:r w:rsidR="00592D7A">
        <w:rPr>
          <w:b/>
          <w:bCs/>
          <w:sz w:val="24"/>
        </w:rPr>
        <w:t>,</w:t>
      </w:r>
      <w:r w:rsidR="00134195">
        <w:rPr>
          <w:b/>
          <w:bCs/>
          <w:sz w:val="24"/>
        </w:rPr>
        <w:t>19</w:t>
      </w:r>
      <w:r w:rsidR="00BD3061" w:rsidRPr="00F3515F">
        <w:rPr>
          <w:b/>
          <w:bCs/>
          <w:sz w:val="24"/>
        </w:rPr>
        <w:t xml:space="preserve"> тыс</w:t>
      </w:r>
      <w:proofErr w:type="gramStart"/>
      <w:r w:rsidR="00BD3061" w:rsidRPr="00F3515F">
        <w:rPr>
          <w:b/>
          <w:bCs/>
          <w:sz w:val="24"/>
        </w:rPr>
        <w:t>.р</w:t>
      </w:r>
      <w:proofErr w:type="gramEnd"/>
      <w:r w:rsidR="00BD3061" w:rsidRPr="00F3515F">
        <w:rPr>
          <w:b/>
          <w:bCs/>
          <w:sz w:val="24"/>
        </w:rPr>
        <w:t>уб. (</w:t>
      </w:r>
      <w:r w:rsidR="00134195">
        <w:rPr>
          <w:b/>
          <w:bCs/>
          <w:sz w:val="24"/>
        </w:rPr>
        <w:t>0</w:t>
      </w:r>
      <w:r w:rsidR="006B3EDA" w:rsidRPr="00F3515F">
        <w:rPr>
          <w:b/>
          <w:bCs/>
          <w:sz w:val="24"/>
        </w:rPr>
        <w:t>,</w:t>
      </w:r>
      <w:r w:rsidR="00134195">
        <w:rPr>
          <w:b/>
          <w:bCs/>
          <w:sz w:val="24"/>
        </w:rPr>
        <w:t>23</w:t>
      </w:r>
      <w:r w:rsidR="00A711AB" w:rsidRPr="00F3515F">
        <w:rPr>
          <w:b/>
          <w:bCs/>
          <w:sz w:val="24"/>
        </w:rPr>
        <w:t xml:space="preserve"> </w:t>
      </w:r>
      <w:r w:rsidR="00BD3061" w:rsidRPr="00F3515F">
        <w:rPr>
          <w:b/>
          <w:bCs/>
          <w:sz w:val="24"/>
        </w:rPr>
        <w:t>%);</w:t>
      </w:r>
    </w:p>
    <w:p w:rsidR="00BD3061" w:rsidRPr="00F3515F" w:rsidRDefault="00BD3061" w:rsidP="00F10974">
      <w:pPr>
        <w:pStyle w:val="a7"/>
        <w:ind w:left="993"/>
        <w:rPr>
          <w:b/>
          <w:bCs/>
          <w:sz w:val="24"/>
        </w:rPr>
      </w:pPr>
    </w:p>
    <w:p w:rsidR="00850FC5" w:rsidRPr="00F3515F" w:rsidRDefault="00850FC5" w:rsidP="00F10974">
      <w:pPr>
        <w:pStyle w:val="a7"/>
        <w:numPr>
          <w:ilvl w:val="0"/>
          <w:numId w:val="5"/>
        </w:numPr>
        <w:ind w:left="1134" w:firstLine="0"/>
        <w:rPr>
          <w:b/>
          <w:bCs/>
          <w:sz w:val="24"/>
        </w:rPr>
      </w:pPr>
      <w:r w:rsidRPr="00F3515F">
        <w:rPr>
          <w:b/>
          <w:bCs/>
          <w:sz w:val="24"/>
        </w:rPr>
        <w:t xml:space="preserve">прочие расходы – </w:t>
      </w:r>
      <w:r w:rsidR="00561FBC" w:rsidRPr="00F3515F">
        <w:rPr>
          <w:b/>
          <w:bCs/>
          <w:sz w:val="24"/>
        </w:rPr>
        <w:t xml:space="preserve">5 </w:t>
      </w:r>
      <w:r w:rsidR="00134195">
        <w:rPr>
          <w:b/>
          <w:bCs/>
          <w:sz w:val="24"/>
        </w:rPr>
        <w:t>530</w:t>
      </w:r>
      <w:r w:rsidRPr="00F3515F">
        <w:rPr>
          <w:b/>
          <w:bCs/>
          <w:sz w:val="24"/>
        </w:rPr>
        <w:t> </w:t>
      </w:r>
      <w:r w:rsidR="00134195">
        <w:rPr>
          <w:b/>
          <w:bCs/>
          <w:sz w:val="24"/>
        </w:rPr>
        <w:t>917</w:t>
      </w:r>
      <w:r w:rsidRPr="00F3515F">
        <w:rPr>
          <w:b/>
          <w:bCs/>
          <w:sz w:val="24"/>
        </w:rPr>
        <w:t>,</w:t>
      </w:r>
      <w:r w:rsidR="00134195">
        <w:rPr>
          <w:b/>
          <w:bCs/>
          <w:sz w:val="24"/>
        </w:rPr>
        <w:t>8</w:t>
      </w:r>
      <w:r w:rsidRPr="00F3515F">
        <w:rPr>
          <w:b/>
          <w:bCs/>
          <w:sz w:val="24"/>
        </w:rPr>
        <w:t xml:space="preserve"> тыс</w:t>
      </w:r>
      <w:proofErr w:type="gramStart"/>
      <w:r w:rsidRPr="00F3515F">
        <w:rPr>
          <w:b/>
          <w:bCs/>
          <w:sz w:val="24"/>
        </w:rPr>
        <w:t>.р</w:t>
      </w:r>
      <w:proofErr w:type="gramEnd"/>
      <w:r w:rsidRPr="00F3515F">
        <w:rPr>
          <w:b/>
          <w:bCs/>
          <w:sz w:val="24"/>
        </w:rPr>
        <w:t>уб. (9</w:t>
      </w:r>
      <w:r w:rsidR="00134195">
        <w:rPr>
          <w:b/>
          <w:bCs/>
          <w:sz w:val="24"/>
        </w:rPr>
        <w:t>9</w:t>
      </w:r>
      <w:r w:rsidRPr="00F3515F">
        <w:rPr>
          <w:b/>
          <w:bCs/>
          <w:sz w:val="24"/>
        </w:rPr>
        <w:t>,</w:t>
      </w:r>
      <w:r w:rsidR="00134195">
        <w:rPr>
          <w:b/>
          <w:bCs/>
          <w:sz w:val="24"/>
        </w:rPr>
        <w:t>77</w:t>
      </w:r>
      <w:r w:rsidRPr="00F3515F">
        <w:rPr>
          <w:b/>
          <w:bCs/>
          <w:sz w:val="24"/>
        </w:rPr>
        <w:t>%).</w:t>
      </w:r>
    </w:p>
    <w:p w:rsidR="00850FC5" w:rsidRPr="00F3515F" w:rsidRDefault="00850FC5" w:rsidP="00F10974">
      <w:pPr>
        <w:pStyle w:val="a7"/>
        <w:ind w:left="1134"/>
        <w:rPr>
          <w:b/>
          <w:bCs/>
          <w:sz w:val="24"/>
        </w:rPr>
      </w:pPr>
    </w:p>
    <w:p w:rsidR="00850FC5" w:rsidRDefault="00850FC5" w:rsidP="00F10974">
      <w:pPr>
        <w:pStyle w:val="24"/>
        <w:rPr>
          <w:b w:val="0"/>
          <w:bCs w:val="0"/>
          <w:sz w:val="24"/>
        </w:rPr>
      </w:pPr>
      <w:r w:rsidRPr="00F3515F">
        <w:rPr>
          <w:b w:val="0"/>
          <w:bCs w:val="0"/>
          <w:sz w:val="24"/>
        </w:rPr>
        <w:t xml:space="preserve">Программа включает </w:t>
      </w:r>
      <w:r w:rsidR="00134195">
        <w:rPr>
          <w:b w:val="0"/>
          <w:bCs w:val="0"/>
          <w:sz w:val="24"/>
        </w:rPr>
        <w:t>2 региональных проекта, 1 иной региональный проект и 5 комплексов процессных мероприятий</w:t>
      </w:r>
      <w:r w:rsidRPr="00F3515F">
        <w:rPr>
          <w:b w:val="0"/>
          <w:bCs w:val="0"/>
          <w:sz w:val="24"/>
        </w:rPr>
        <w:t>, в том числе:</w:t>
      </w:r>
    </w:p>
    <w:p w:rsidR="00134195" w:rsidRPr="00F3515F" w:rsidRDefault="00134195" w:rsidP="00F10974">
      <w:pPr>
        <w:pStyle w:val="24"/>
        <w:rPr>
          <w:b w:val="0"/>
          <w:bCs w:val="0"/>
          <w:sz w:val="24"/>
        </w:rPr>
      </w:pPr>
    </w:p>
    <w:p w:rsidR="00134195" w:rsidRPr="009007BA" w:rsidRDefault="00134195" w:rsidP="00134195">
      <w:pPr>
        <w:jc w:val="both"/>
        <w:rPr>
          <w:b/>
          <w:bCs/>
          <w:i/>
          <w:color w:val="000000" w:themeColor="text1"/>
        </w:rPr>
      </w:pPr>
      <w:r>
        <w:rPr>
          <w:b/>
          <w:bCs/>
          <w:i/>
          <w:color w:val="000000" w:themeColor="text1"/>
        </w:rPr>
        <w:t>Р</w:t>
      </w:r>
      <w:r w:rsidRPr="00177A8B">
        <w:rPr>
          <w:b/>
          <w:bCs/>
          <w:i/>
          <w:color w:val="000000" w:themeColor="text1"/>
        </w:rPr>
        <w:t>егиональный проект</w:t>
      </w:r>
      <w:r>
        <w:rPr>
          <w:b/>
          <w:bCs/>
          <w:i/>
          <w:color w:val="000000" w:themeColor="text1"/>
        </w:rPr>
        <w:t xml:space="preserve"> 1 </w:t>
      </w:r>
      <w:r w:rsidRPr="00177A8B">
        <w:rPr>
          <w:b/>
          <w:bCs/>
          <w:i/>
          <w:color w:val="000000" w:themeColor="text1"/>
        </w:rPr>
        <w:t xml:space="preserve"> </w:t>
      </w:r>
      <w:r w:rsidRPr="009007BA">
        <w:rPr>
          <w:b/>
          <w:bCs/>
          <w:i/>
          <w:color w:val="000000" w:themeColor="text1"/>
        </w:rPr>
        <w:t>«</w:t>
      </w:r>
      <w:bookmarkStart w:id="1" w:name="_GoBack"/>
      <w:bookmarkEnd w:id="1"/>
      <w:r w:rsidRPr="009007BA">
        <w:rPr>
          <w:b/>
          <w:color w:val="000000"/>
        </w:rPr>
        <w:t>Разработка и реализация программы системной поддержки и повышения качества жизни граждан старшего поколения</w:t>
      </w:r>
      <w:r w:rsidRPr="009007BA">
        <w:rPr>
          <w:b/>
          <w:bCs/>
          <w:i/>
          <w:color w:val="000000" w:themeColor="text1"/>
        </w:rPr>
        <w:t>»</w:t>
      </w:r>
    </w:p>
    <w:p w:rsidR="00134195" w:rsidRPr="009007BA" w:rsidRDefault="00134195" w:rsidP="00134195">
      <w:pPr>
        <w:pStyle w:val="33"/>
        <w:jc w:val="both"/>
        <w:rPr>
          <w:b/>
          <w:bCs/>
          <w:i/>
          <w:color w:val="000000" w:themeColor="text1"/>
          <w:sz w:val="24"/>
        </w:rPr>
      </w:pPr>
    </w:p>
    <w:p w:rsidR="00134195" w:rsidRPr="00304248" w:rsidRDefault="00134195" w:rsidP="00134195">
      <w:pPr>
        <w:pStyle w:val="33"/>
        <w:jc w:val="both"/>
        <w:rPr>
          <w:sz w:val="24"/>
        </w:rPr>
      </w:pPr>
      <w:r w:rsidRPr="00304248">
        <w:rPr>
          <w:sz w:val="24"/>
        </w:rPr>
        <w:t xml:space="preserve">Исполнитель </w:t>
      </w:r>
      <w:r>
        <w:rPr>
          <w:color w:val="000000" w:themeColor="text1"/>
          <w:sz w:val="24"/>
        </w:rPr>
        <w:t>регионального проекта</w:t>
      </w:r>
      <w:r w:rsidRPr="00304248">
        <w:rPr>
          <w:sz w:val="24"/>
        </w:rPr>
        <w:t xml:space="preserve"> – </w:t>
      </w:r>
      <w:r>
        <w:rPr>
          <w:sz w:val="24"/>
        </w:rPr>
        <w:t>министерство</w:t>
      </w:r>
      <w:r w:rsidRPr="00304248">
        <w:rPr>
          <w:bCs/>
          <w:sz w:val="24"/>
        </w:rPr>
        <w:t xml:space="preserve"> социальной защиты</w:t>
      </w:r>
      <w:r w:rsidRPr="00304248">
        <w:rPr>
          <w:sz w:val="24"/>
        </w:rPr>
        <w:t xml:space="preserve"> Воронежской области</w:t>
      </w:r>
      <w:r>
        <w:rPr>
          <w:sz w:val="24"/>
        </w:rPr>
        <w:t>, министерство строительства Воронежской области</w:t>
      </w:r>
      <w:r w:rsidRPr="00304248">
        <w:rPr>
          <w:sz w:val="24"/>
        </w:rPr>
        <w:t>.</w:t>
      </w:r>
    </w:p>
    <w:p w:rsidR="00134195" w:rsidRDefault="00134195" w:rsidP="00134195">
      <w:pPr>
        <w:ind w:firstLine="709"/>
        <w:jc w:val="both"/>
        <w:rPr>
          <w:b/>
          <w:bCs/>
        </w:rPr>
      </w:pPr>
      <w:r w:rsidRPr="000D4FAA">
        <w:rPr>
          <w:b/>
        </w:rPr>
        <w:t>Бюджетные ассигнования, предусмотренные в 202</w:t>
      </w:r>
      <w:r>
        <w:rPr>
          <w:b/>
        </w:rPr>
        <w:t>4</w:t>
      </w:r>
      <w:r w:rsidRPr="000D4FAA">
        <w:rPr>
          <w:b/>
        </w:rPr>
        <w:t xml:space="preserve"> году з</w:t>
      </w:r>
      <w:r w:rsidRPr="000D4FAA">
        <w:rPr>
          <w:b/>
          <w:bCs/>
        </w:rPr>
        <w:t>аконом об областном бюджете на реализацию</w:t>
      </w:r>
      <w:r w:rsidRPr="00177A8B">
        <w:rPr>
          <w:b/>
          <w:color w:val="000000" w:themeColor="text1"/>
        </w:rPr>
        <w:t xml:space="preserve"> регионального проекта</w:t>
      </w:r>
      <w:r w:rsidRPr="000D4FAA">
        <w:rPr>
          <w:b/>
          <w:bCs/>
        </w:rPr>
        <w:t xml:space="preserve">, составляют </w:t>
      </w:r>
      <w:r w:rsidRPr="009007BA">
        <w:rPr>
          <w:b/>
          <w:bCs/>
        </w:rPr>
        <w:t xml:space="preserve">1772672,8 </w:t>
      </w:r>
      <w:r w:rsidRPr="000D4FAA">
        <w:rPr>
          <w:b/>
          <w:bCs/>
        </w:rPr>
        <w:t xml:space="preserve"> тыс</w:t>
      </w:r>
      <w:proofErr w:type="gramStart"/>
      <w:r w:rsidRPr="000D4FAA">
        <w:rPr>
          <w:b/>
          <w:bCs/>
        </w:rPr>
        <w:t>.р</w:t>
      </w:r>
      <w:proofErr w:type="gramEnd"/>
      <w:r w:rsidRPr="000D4FAA">
        <w:rPr>
          <w:b/>
          <w:bCs/>
        </w:rPr>
        <w:t>уб.</w:t>
      </w:r>
    </w:p>
    <w:p w:rsidR="00134195" w:rsidRPr="009D5D2C" w:rsidRDefault="00134195" w:rsidP="00134195">
      <w:pPr>
        <w:ind w:firstLine="709"/>
        <w:jc w:val="both"/>
        <w:rPr>
          <w:b/>
        </w:rPr>
      </w:pPr>
      <w:r w:rsidRPr="009D5D2C">
        <w:rPr>
          <w:b/>
        </w:rPr>
        <w:t xml:space="preserve">Бюджетные ассигнования, предусмотренные </w:t>
      </w:r>
      <w:r w:rsidRPr="009D5D2C">
        <w:rPr>
          <w:b/>
          <w:bCs/>
        </w:rPr>
        <w:t xml:space="preserve">бюджетной росписью </w:t>
      </w:r>
      <w:r w:rsidRPr="009D5D2C">
        <w:rPr>
          <w:b/>
        </w:rPr>
        <w:t xml:space="preserve">на реализацию </w:t>
      </w:r>
      <w:r w:rsidRPr="009D5D2C">
        <w:rPr>
          <w:b/>
          <w:color w:val="000000" w:themeColor="text1"/>
        </w:rPr>
        <w:t xml:space="preserve"> регионального проекта</w:t>
      </w:r>
      <w:r w:rsidRPr="009D5D2C">
        <w:rPr>
          <w:b/>
        </w:rPr>
        <w:t xml:space="preserve"> в 1 квартале 2024 года</w:t>
      </w:r>
      <w:r w:rsidRPr="009D5D2C">
        <w:rPr>
          <w:b/>
          <w:bCs/>
        </w:rPr>
        <w:t xml:space="preserve">, составили  </w:t>
      </w:r>
      <w:r>
        <w:rPr>
          <w:b/>
          <w:bCs/>
        </w:rPr>
        <w:t xml:space="preserve">                         </w:t>
      </w:r>
      <w:r w:rsidRPr="009007BA">
        <w:rPr>
          <w:b/>
          <w:bCs/>
        </w:rPr>
        <w:t>1</w:t>
      </w:r>
      <w:r>
        <w:rPr>
          <w:b/>
          <w:bCs/>
        </w:rPr>
        <w:t xml:space="preserve"> </w:t>
      </w:r>
      <w:r w:rsidRPr="009007BA">
        <w:rPr>
          <w:b/>
          <w:bCs/>
        </w:rPr>
        <w:t>324</w:t>
      </w:r>
      <w:r>
        <w:rPr>
          <w:b/>
          <w:bCs/>
        </w:rPr>
        <w:t xml:space="preserve"> </w:t>
      </w:r>
      <w:r w:rsidRPr="009007BA">
        <w:rPr>
          <w:b/>
          <w:bCs/>
        </w:rPr>
        <w:t xml:space="preserve">438,1 </w:t>
      </w:r>
      <w:r w:rsidRPr="009D5D2C">
        <w:rPr>
          <w:b/>
        </w:rPr>
        <w:t>тыс</w:t>
      </w:r>
      <w:proofErr w:type="gramStart"/>
      <w:r w:rsidRPr="009D5D2C">
        <w:rPr>
          <w:b/>
        </w:rPr>
        <w:t>.р</w:t>
      </w:r>
      <w:proofErr w:type="gramEnd"/>
      <w:r w:rsidRPr="009D5D2C">
        <w:rPr>
          <w:b/>
        </w:rPr>
        <w:t>уб.</w:t>
      </w:r>
    </w:p>
    <w:p w:rsidR="00134195" w:rsidRPr="009D5D2C" w:rsidRDefault="00134195" w:rsidP="00134195">
      <w:pPr>
        <w:shd w:val="clear" w:color="auto" w:fill="FFFFFF" w:themeFill="background1"/>
        <w:spacing w:line="0" w:lineRule="atLeast"/>
        <w:ind w:firstLine="709"/>
        <w:jc w:val="both"/>
        <w:rPr>
          <w:b/>
        </w:rPr>
      </w:pPr>
      <w:r w:rsidRPr="009D5D2C">
        <w:rPr>
          <w:b/>
          <w:bCs/>
        </w:rPr>
        <w:t xml:space="preserve">Доведенный министерством финансов Воронежской области предельный объем финансирования (поквартальный кассовый план  нарастающим итогом) составил </w:t>
      </w:r>
      <w:r w:rsidRPr="009007BA">
        <w:rPr>
          <w:b/>
          <w:bCs/>
        </w:rPr>
        <w:t>334</w:t>
      </w:r>
      <w:r>
        <w:rPr>
          <w:b/>
          <w:bCs/>
        </w:rPr>
        <w:t xml:space="preserve"> </w:t>
      </w:r>
      <w:r w:rsidRPr="009007BA">
        <w:rPr>
          <w:b/>
          <w:bCs/>
        </w:rPr>
        <w:t>418,4</w:t>
      </w:r>
      <w:r>
        <w:rPr>
          <w:b/>
          <w:bCs/>
        </w:rPr>
        <w:t xml:space="preserve"> </w:t>
      </w:r>
      <w:r w:rsidRPr="009D5D2C">
        <w:rPr>
          <w:b/>
          <w:bCs/>
        </w:rPr>
        <w:t>тыс. руб.</w:t>
      </w:r>
      <w:r>
        <w:rPr>
          <w:b/>
          <w:bCs/>
        </w:rPr>
        <w:t xml:space="preserve"> </w:t>
      </w:r>
    </w:p>
    <w:p w:rsidR="00134195" w:rsidRPr="00262A0B" w:rsidRDefault="00134195" w:rsidP="00134195">
      <w:pPr>
        <w:pStyle w:val="a7"/>
        <w:ind w:firstLine="709"/>
        <w:rPr>
          <w:b/>
          <w:sz w:val="24"/>
        </w:rPr>
      </w:pPr>
      <w:r w:rsidRPr="00262A0B">
        <w:rPr>
          <w:b/>
          <w:sz w:val="24"/>
        </w:rPr>
        <w:t xml:space="preserve">Фактически </w:t>
      </w:r>
      <w:r>
        <w:rPr>
          <w:b/>
          <w:sz w:val="24"/>
        </w:rPr>
        <w:t xml:space="preserve">в </w:t>
      </w:r>
      <w:r w:rsidRPr="0076589A">
        <w:rPr>
          <w:b/>
          <w:sz w:val="24"/>
        </w:rPr>
        <w:t>1 квартале 2024 года</w:t>
      </w:r>
      <w:r w:rsidRPr="00262A0B">
        <w:rPr>
          <w:b/>
          <w:sz w:val="24"/>
        </w:rPr>
        <w:t xml:space="preserve"> на реализацию </w:t>
      </w:r>
      <w:r w:rsidRPr="0076589A">
        <w:rPr>
          <w:b/>
          <w:color w:val="000000" w:themeColor="text1"/>
          <w:sz w:val="24"/>
        </w:rPr>
        <w:t>регионального проекта</w:t>
      </w:r>
      <w:r w:rsidRPr="00262A0B">
        <w:rPr>
          <w:b/>
          <w:sz w:val="24"/>
        </w:rPr>
        <w:t xml:space="preserve"> </w:t>
      </w:r>
      <w:r>
        <w:rPr>
          <w:b/>
          <w:sz w:val="24"/>
        </w:rPr>
        <w:t xml:space="preserve"> направлено  </w:t>
      </w:r>
      <w:r w:rsidRPr="009007BA">
        <w:rPr>
          <w:b/>
          <w:sz w:val="24"/>
        </w:rPr>
        <w:t>69</w:t>
      </w:r>
      <w:r>
        <w:rPr>
          <w:b/>
          <w:sz w:val="24"/>
        </w:rPr>
        <w:t xml:space="preserve"> </w:t>
      </w:r>
      <w:r w:rsidRPr="009007BA">
        <w:rPr>
          <w:b/>
          <w:sz w:val="24"/>
        </w:rPr>
        <w:t xml:space="preserve">677,46 </w:t>
      </w:r>
      <w:r w:rsidRPr="00262A0B">
        <w:rPr>
          <w:b/>
          <w:sz w:val="24"/>
        </w:rPr>
        <w:t xml:space="preserve">тыс. руб. </w:t>
      </w:r>
      <w:r w:rsidRPr="000D4FAA">
        <w:rPr>
          <w:b/>
          <w:sz w:val="24"/>
        </w:rPr>
        <w:t>(</w:t>
      </w:r>
      <w:r>
        <w:rPr>
          <w:b/>
          <w:sz w:val="24"/>
        </w:rPr>
        <w:t>20</w:t>
      </w:r>
      <w:r w:rsidRPr="000D4FAA">
        <w:rPr>
          <w:b/>
          <w:sz w:val="24"/>
        </w:rPr>
        <w:t>,</w:t>
      </w:r>
      <w:r>
        <w:rPr>
          <w:b/>
          <w:sz w:val="24"/>
        </w:rPr>
        <w:t>84</w:t>
      </w:r>
      <w:r w:rsidRPr="000D4FAA">
        <w:rPr>
          <w:b/>
          <w:sz w:val="24"/>
        </w:rPr>
        <w:t xml:space="preserve"> % от доведенного предельного объема финансирования за 1 квартал 202</w:t>
      </w:r>
      <w:r>
        <w:rPr>
          <w:b/>
          <w:sz w:val="24"/>
        </w:rPr>
        <w:t>4</w:t>
      </w:r>
      <w:r w:rsidRPr="000D4FAA">
        <w:rPr>
          <w:b/>
          <w:sz w:val="24"/>
        </w:rPr>
        <w:t xml:space="preserve"> года).  </w:t>
      </w:r>
    </w:p>
    <w:p w:rsidR="00134195" w:rsidRPr="00262A0B" w:rsidRDefault="00134195" w:rsidP="00134195">
      <w:pPr>
        <w:pStyle w:val="a7"/>
        <w:ind w:firstLine="709"/>
        <w:rPr>
          <w:b/>
          <w:sz w:val="24"/>
        </w:rPr>
      </w:pPr>
      <w:r w:rsidRPr="00262A0B">
        <w:rPr>
          <w:b/>
          <w:sz w:val="24"/>
        </w:rPr>
        <w:t>В том числе:</w:t>
      </w:r>
    </w:p>
    <w:p w:rsidR="00134195" w:rsidRPr="00262A0B" w:rsidRDefault="00134195" w:rsidP="00134195">
      <w:pPr>
        <w:pStyle w:val="a7"/>
        <w:ind w:firstLine="709"/>
        <w:rPr>
          <w:b/>
          <w:sz w:val="24"/>
        </w:rPr>
      </w:pPr>
      <w:r w:rsidRPr="00262A0B">
        <w:rPr>
          <w:b/>
          <w:sz w:val="24"/>
        </w:rPr>
        <w:lastRenderedPageBreak/>
        <w:t xml:space="preserve">- федеральный бюджет –  </w:t>
      </w:r>
      <w:r w:rsidRPr="009007BA">
        <w:rPr>
          <w:b/>
          <w:sz w:val="24"/>
        </w:rPr>
        <w:t>62</w:t>
      </w:r>
      <w:r>
        <w:rPr>
          <w:b/>
          <w:sz w:val="24"/>
        </w:rPr>
        <w:t xml:space="preserve"> </w:t>
      </w:r>
      <w:r w:rsidRPr="009007BA">
        <w:rPr>
          <w:b/>
          <w:sz w:val="24"/>
        </w:rPr>
        <w:t xml:space="preserve">860,29 </w:t>
      </w:r>
      <w:r w:rsidRPr="00262A0B">
        <w:rPr>
          <w:b/>
          <w:sz w:val="24"/>
        </w:rPr>
        <w:t xml:space="preserve"> тыс. руб.;</w:t>
      </w:r>
    </w:p>
    <w:p w:rsidR="00134195" w:rsidRPr="00262A0B" w:rsidRDefault="00134195" w:rsidP="00134195">
      <w:pPr>
        <w:pStyle w:val="a7"/>
        <w:ind w:firstLine="709"/>
        <w:rPr>
          <w:b/>
          <w:sz w:val="24"/>
        </w:rPr>
      </w:pPr>
      <w:r w:rsidRPr="00262A0B">
        <w:rPr>
          <w:b/>
          <w:sz w:val="24"/>
        </w:rPr>
        <w:t xml:space="preserve">- областной бюджет -  </w:t>
      </w:r>
      <w:r w:rsidRPr="009007BA">
        <w:rPr>
          <w:b/>
          <w:sz w:val="24"/>
        </w:rPr>
        <w:t>6</w:t>
      </w:r>
      <w:r>
        <w:rPr>
          <w:b/>
          <w:sz w:val="24"/>
        </w:rPr>
        <w:t xml:space="preserve"> </w:t>
      </w:r>
      <w:r w:rsidRPr="009007BA">
        <w:rPr>
          <w:b/>
          <w:sz w:val="24"/>
        </w:rPr>
        <w:t xml:space="preserve">817,17 </w:t>
      </w:r>
      <w:r w:rsidRPr="00262A0B">
        <w:rPr>
          <w:b/>
          <w:sz w:val="24"/>
        </w:rPr>
        <w:t>тыс. руб.</w:t>
      </w:r>
    </w:p>
    <w:p w:rsidR="00134195" w:rsidRPr="00262A0B" w:rsidRDefault="00134195" w:rsidP="00134195">
      <w:pPr>
        <w:pStyle w:val="a7"/>
        <w:ind w:firstLine="709"/>
        <w:rPr>
          <w:b/>
          <w:bCs/>
          <w:sz w:val="24"/>
        </w:rPr>
      </w:pPr>
      <w:r w:rsidRPr="00262A0B">
        <w:rPr>
          <w:b/>
          <w:bCs/>
          <w:sz w:val="24"/>
        </w:rPr>
        <w:t>Расходы из федерального и областного бюджетов распределены по направлениям:</w:t>
      </w:r>
    </w:p>
    <w:p w:rsidR="00134195" w:rsidRPr="00262A0B" w:rsidRDefault="00134195" w:rsidP="00134195">
      <w:pPr>
        <w:pStyle w:val="a7"/>
        <w:numPr>
          <w:ilvl w:val="0"/>
          <w:numId w:val="5"/>
        </w:numPr>
        <w:tabs>
          <w:tab w:val="left" w:pos="993"/>
        </w:tabs>
        <w:ind w:left="0" w:firstLine="709"/>
        <w:rPr>
          <w:b/>
          <w:bCs/>
          <w:sz w:val="24"/>
        </w:rPr>
      </w:pPr>
      <w:r w:rsidRPr="00262A0B">
        <w:rPr>
          <w:b/>
          <w:bCs/>
          <w:sz w:val="24"/>
        </w:rPr>
        <w:t xml:space="preserve">объекты капитального строительства (ОАИП) – </w:t>
      </w:r>
      <w:r w:rsidRPr="000A509C">
        <w:rPr>
          <w:b/>
          <w:bCs/>
          <w:sz w:val="24"/>
        </w:rPr>
        <w:t>5</w:t>
      </w:r>
      <w:r>
        <w:rPr>
          <w:b/>
          <w:bCs/>
          <w:sz w:val="24"/>
        </w:rPr>
        <w:t xml:space="preserve"> </w:t>
      </w:r>
      <w:r w:rsidRPr="000A509C">
        <w:rPr>
          <w:b/>
          <w:bCs/>
          <w:sz w:val="24"/>
        </w:rPr>
        <w:t>534,31</w:t>
      </w:r>
      <w:r w:rsidRPr="00262A0B">
        <w:rPr>
          <w:b/>
          <w:bCs/>
          <w:sz w:val="24"/>
        </w:rPr>
        <w:t xml:space="preserve"> тыс. руб. (бюджетные инвестиции на финансирование объектов областной собственности) – 7,9%;</w:t>
      </w:r>
    </w:p>
    <w:p w:rsidR="00134195" w:rsidRPr="00262A0B" w:rsidRDefault="00134195" w:rsidP="00134195">
      <w:pPr>
        <w:pStyle w:val="a7"/>
        <w:numPr>
          <w:ilvl w:val="0"/>
          <w:numId w:val="5"/>
        </w:numPr>
        <w:tabs>
          <w:tab w:val="left" w:pos="993"/>
        </w:tabs>
        <w:ind w:left="0" w:firstLine="709"/>
        <w:rPr>
          <w:b/>
          <w:bCs/>
          <w:sz w:val="24"/>
        </w:rPr>
      </w:pPr>
      <w:r w:rsidRPr="00262A0B">
        <w:rPr>
          <w:b/>
          <w:bCs/>
          <w:sz w:val="24"/>
        </w:rPr>
        <w:t xml:space="preserve">прочие расходы –  </w:t>
      </w:r>
      <w:r w:rsidRPr="000A509C">
        <w:rPr>
          <w:b/>
          <w:bCs/>
          <w:sz w:val="24"/>
        </w:rPr>
        <w:t>64</w:t>
      </w:r>
      <w:r>
        <w:rPr>
          <w:b/>
          <w:bCs/>
          <w:sz w:val="24"/>
        </w:rPr>
        <w:t xml:space="preserve"> </w:t>
      </w:r>
      <w:r w:rsidRPr="000A509C">
        <w:rPr>
          <w:b/>
          <w:bCs/>
          <w:sz w:val="24"/>
        </w:rPr>
        <w:t>143,15</w:t>
      </w:r>
      <w:r w:rsidRPr="00262A0B">
        <w:rPr>
          <w:b/>
          <w:bCs/>
          <w:sz w:val="24"/>
        </w:rPr>
        <w:t xml:space="preserve"> тыс. руб. – </w:t>
      </w:r>
      <w:r>
        <w:rPr>
          <w:b/>
          <w:bCs/>
          <w:sz w:val="24"/>
        </w:rPr>
        <w:t>92</w:t>
      </w:r>
      <w:r w:rsidRPr="00262A0B">
        <w:rPr>
          <w:b/>
          <w:bCs/>
          <w:sz w:val="24"/>
        </w:rPr>
        <w:t>,1%.</w:t>
      </w:r>
    </w:p>
    <w:p w:rsidR="00134195" w:rsidRDefault="00134195" w:rsidP="00134195">
      <w:pPr>
        <w:spacing w:line="276" w:lineRule="auto"/>
        <w:ind w:firstLine="709"/>
        <w:jc w:val="both"/>
        <w:rPr>
          <w:color w:val="000000"/>
          <w:u w:val="single"/>
        </w:rPr>
      </w:pPr>
    </w:p>
    <w:p w:rsidR="00134195" w:rsidRPr="00692A9A" w:rsidRDefault="00134195" w:rsidP="00134195">
      <w:pPr>
        <w:spacing w:line="276" w:lineRule="auto"/>
        <w:ind w:firstLine="709"/>
        <w:jc w:val="both"/>
        <w:rPr>
          <w:color w:val="000000"/>
          <w:u w:val="single"/>
        </w:rPr>
      </w:pPr>
      <w:r w:rsidRPr="00692A9A">
        <w:rPr>
          <w:color w:val="000000"/>
          <w:u w:val="single"/>
        </w:rPr>
        <w:t>Региональный проект «Разработка и реализация программы системной поддержки и повышения качества жизни граждан старшего поколения (Воронежская область)» включает 2 задачи.</w:t>
      </w:r>
    </w:p>
    <w:p w:rsidR="00134195" w:rsidRPr="00692A9A" w:rsidRDefault="00134195" w:rsidP="00134195">
      <w:pPr>
        <w:spacing w:line="276" w:lineRule="auto"/>
        <w:ind w:firstLine="709"/>
        <w:jc w:val="both"/>
      </w:pPr>
      <w:r w:rsidRPr="00692A9A">
        <w:t>Задача</w:t>
      </w:r>
      <w:r w:rsidRPr="00692A9A">
        <w:rPr>
          <w:color w:val="000000"/>
          <w:kern w:val="2"/>
          <w:lang w:eastAsia="zh-CN" w:bidi="hi-IN"/>
        </w:rPr>
        <w:t xml:space="preserve"> «</w:t>
      </w:r>
      <w:r w:rsidRPr="00692A9A">
        <w:t>Лица старше трудоспособного возраста и инвалиды, нуждающиеся в социальном обслуживании, обеспечены системой долговременного ухода» включает 3 мероприятия (результата).</w:t>
      </w:r>
    </w:p>
    <w:p w:rsidR="00134195" w:rsidRPr="00692A9A" w:rsidRDefault="00134195" w:rsidP="00134195">
      <w:pPr>
        <w:spacing w:line="276" w:lineRule="auto"/>
        <w:ind w:firstLine="709"/>
        <w:jc w:val="both"/>
      </w:pPr>
      <w:r w:rsidRPr="00692A9A">
        <w:t>В рамках мероприятия (результата) 2.2 «Граждане старше трудоспособного возраста и инвалиды получили услуги в рамках системы долговременного ухода»:</w:t>
      </w:r>
    </w:p>
    <w:p w:rsidR="00134195" w:rsidRPr="00692A9A" w:rsidRDefault="00134195" w:rsidP="00134195">
      <w:pPr>
        <w:spacing w:line="276" w:lineRule="auto"/>
        <w:ind w:firstLine="709"/>
        <w:jc w:val="both"/>
        <w:rPr>
          <w:lang w:bidi="ru-RU"/>
        </w:rPr>
      </w:pPr>
      <w:r w:rsidRPr="00692A9A">
        <w:rPr>
          <w:lang w:bidi="ru-RU"/>
        </w:rPr>
        <w:t xml:space="preserve">В СДУ функционируют 72 организации социального обслуживания: 39 КУ </w:t>
      </w:r>
      <w:proofErr w:type="gramStart"/>
      <w:r w:rsidRPr="00692A9A">
        <w:rPr>
          <w:lang w:bidi="ru-RU"/>
        </w:rPr>
        <w:t>ВО</w:t>
      </w:r>
      <w:proofErr w:type="gramEnd"/>
      <w:r w:rsidRPr="00692A9A">
        <w:rPr>
          <w:lang w:bidi="ru-RU"/>
        </w:rPr>
        <w:t xml:space="preserve"> «Управление социальной защиты населения» и 33 стационарных учреждени</w:t>
      </w:r>
      <w:r>
        <w:rPr>
          <w:lang w:bidi="ru-RU"/>
        </w:rPr>
        <w:t>я</w:t>
      </w:r>
      <w:r w:rsidRPr="00692A9A">
        <w:rPr>
          <w:lang w:bidi="ru-RU"/>
        </w:rPr>
        <w:t>.</w:t>
      </w:r>
    </w:p>
    <w:p w:rsidR="00134195" w:rsidRPr="00692A9A" w:rsidRDefault="00134195" w:rsidP="00134195">
      <w:pPr>
        <w:spacing w:line="276" w:lineRule="auto"/>
        <w:ind w:firstLine="709"/>
        <w:jc w:val="both"/>
        <w:rPr>
          <w:lang w:bidi="ru-RU"/>
        </w:rPr>
      </w:pPr>
      <w:r w:rsidRPr="00692A9A">
        <w:rPr>
          <w:lang w:bidi="ru-RU"/>
        </w:rPr>
        <w:t>На 01.04.2024 общая численность граждан, получающих социальные услуги в рамках СДУ, составила 3563 чел., в том числе:</w:t>
      </w:r>
    </w:p>
    <w:p w:rsidR="00134195" w:rsidRPr="00692A9A" w:rsidRDefault="00134195" w:rsidP="00134195">
      <w:pPr>
        <w:numPr>
          <w:ilvl w:val="0"/>
          <w:numId w:val="10"/>
        </w:numPr>
        <w:spacing w:line="276" w:lineRule="auto"/>
        <w:jc w:val="both"/>
        <w:rPr>
          <w:lang w:bidi="ru-RU"/>
        </w:rPr>
      </w:pPr>
      <w:r w:rsidRPr="00692A9A">
        <w:rPr>
          <w:lang w:bidi="ru-RU"/>
        </w:rPr>
        <w:t>1351 человек - в надомной форме социального обслуживания;</w:t>
      </w:r>
    </w:p>
    <w:p w:rsidR="00134195" w:rsidRPr="00692A9A" w:rsidRDefault="00134195" w:rsidP="00134195">
      <w:pPr>
        <w:numPr>
          <w:ilvl w:val="0"/>
          <w:numId w:val="10"/>
        </w:numPr>
        <w:spacing w:line="276" w:lineRule="auto"/>
        <w:jc w:val="both"/>
        <w:rPr>
          <w:lang w:bidi="ru-RU"/>
        </w:rPr>
      </w:pPr>
      <w:r w:rsidRPr="00692A9A">
        <w:rPr>
          <w:lang w:bidi="ru-RU"/>
        </w:rPr>
        <w:t>2212 человек - в стационарной форме социального обслуживания.</w:t>
      </w:r>
    </w:p>
    <w:p w:rsidR="00134195" w:rsidRPr="00692A9A" w:rsidRDefault="00134195" w:rsidP="00134195">
      <w:pPr>
        <w:spacing w:line="276" w:lineRule="auto"/>
        <w:ind w:firstLine="709"/>
        <w:jc w:val="both"/>
        <w:rPr>
          <w:lang w:bidi="ru-RU"/>
        </w:rPr>
      </w:pPr>
      <w:r w:rsidRPr="00692A9A">
        <w:rPr>
          <w:lang w:bidi="ru-RU"/>
        </w:rPr>
        <w:t xml:space="preserve">По состоянию на 01.04.2024 значение показателя «Доля граждан старше трудоспособного возраста и инвалидов, получающих услуги в рамках системы долговременного ухода, от общего числа граждан старше трудоспособного возраста и инвалидов, нуждающихся в долговременном уходе» составило 12,3 %. </w:t>
      </w:r>
    </w:p>
    <w:p w:rsidR="00134195" w:rsidRPr="00692A9A" w:rsidRDefault="00134195" w:rsidP="00134195">
      <w:pPr>
        <w:spacing w:line="276" w:lineRule="auto"/>
        <w:ind w:firstLine="709"/>
        <w:jc w:val="both"/>
        <w:rPr>
          <w:lang w:bidi="ru-RU"/>
        </w:rPr>
      </w:pPr>
      <w:r w:rsidRPr="00692A9A">
        <w:rPr>
          <w:lang w:bidi="ru-RU"/>
        </w:rPr>
        <w:t>За отчетный период 5,7 % граждан старше трудоспособного возраста и инвалидов от общего числа граждан старше трудоспособного возраста и инвалидов получили социальные услуги в организациях социального обслуживания (годовой показатель составляет 10,54%).</w:t>
      </w:r>
    </w:p>
    <w:p w:rsidR="00134195" w:rsidRPr="00692A9A" w:rsidRDefault="00134195" w:rsidP="00134195">
      <w:pPr>
        <w:shd w:val="clear" w:color="auto" w:fill="FFFFFF" w:themeFill="background1"/>
        <w:autoSpaceDE w:val="0"/>
        <w:autoSpaceDN w:val="0"/>
        <w:adjustRightInd w:val="0"/>
        <w:spacing w:line="276" w:lineRule="auto"/>
        <w:ind w:left="150" w:right="150" w:firstLine="709"/>
        <w:jc w:val="both"/>
      </w:pPr>
      <w:r w:rsidRPr="00692A9A">
        <w:t>В рамках мероприятия (результата) 2.3</w:t>
      </w:r>
      <w:r w:rsidRPr="00692A9A">
        <w:rPr>
          <w:rFonts w:eastAsia="Calibri"/>
        </w:rPr>
        <w:t xml:space="preserve"> «</w:t>
      </w:r>
      <w:r w:rsidRPr="00692A9A">
        <w:rPr>
          <w:rFonts w:eastAsia="Calibri"/>
          <w:iCs/>
          <w:lang w:eastAsia="en-US"/>
        </w:rPr>
        <w:t>Введены в эксплуатацию объекты капитального строительства для размещения граждан в стационарных организациях социального обслуживания в субъектах Российской Федерации</w:t>
      </w:r>
      <w:r w:rsidRPr="00692A9A">
        <w:rPr>
          <w:rFonts w:eastAsia="Calibri"/>
        </w:rPr>
        <w:t xml:space="preserve">» </w:t>
      </w:r>
      <w:r w:rsidRPr="00692A9A">
        <w:t xml:space="preserve">в 2024 году запланированы работы </w:t>
      </w:r>
      <w:proofErr w:type="gramStart"/>
      <w:r w:rsidRPr="00692A9A">
        <w:t>по</w:t>
      </w:r>
      <w:proofErr w:type="gramEnd"/>
      <w:r w:rsidRPr="00692A9A">
        <w:t>:</w:t>
      </w:r>
    </w:p>
    <w:p w:rsidR="00134195" w:rsidRPr="00692A9A" w:rsidRDefault="00134195" w:rsidP="00134195">
      <w:pPr>
        <w:pBdr>
          <w:bottom w:val="single" w:sz="4" w:space="21" w:color="FFFFFF"/>
        </w:pBdr>
        <w:spacing w:line="276" w:lineRule="auto"/>
        <w:ind w:firstLine="709"/>
        <w:jc w:val="both"/>
      </w:pPr>
      <w:r w:rsidRPr="00692A9A">
        <w:t xml:space="preserve">- завершению строительства жилых корпусов для предоставления стационарного социального обслуживания в </w:t>
      </w:r>
      <w:proofErr w:type="spellStart"/>
      <w:r w:rsidRPr="00692A9A">
        <w:t>Поворинском</w:t>
      </w:r>
      <w:proofErr w:type="spellEnd"/>
      <w:r w:rsidRPr="00692A9A">
        <w:t xml:space="preserve"> и </w:t>
      </w:r>
      <w:proofErr w:type="spellStart"/>
      <w:r w:rsidRPr="00692A9A">
        <w:t>Воробьевском</w:t>
      </w:r>
      <w:proofErr w:type="spellEnd"/>
      <w:r w:rsidRPr="00692A9A">
        <w:t xml:space="preserve"> муниципальных районах Воронежской области;</w:t>
      </w:r>
    </w:p>
    <w:p w:rsidR="00134195" w:rsidRPr="00692A9A" w:rsidRDefault="00134195" w:rsidP="00134195">
      <w:pPr>
        <w:pBdr>
          <w:bottom w:val="single" w:sz="4" w:space="21" w:color="FFFFFF"/>
        </w:pBdr>
        <w:spacing w:line="276" w:lineRule="auto"/>
        <w:ind w:firstLine="709"/>
        <w:jc w:val="both"/>
      </w:pPr>
      <w:r w:rsidRPr="00692A9A">
        <w:t xml:space="preserve">- разработке проектно-сметной документации по строительству жилого корпуса для предоставления стационарного социального обслуживания в </w:t>
      </w:r>
      <w:proofErr w:type="spellStart"/>
      <w:r w:rsidRPr="00692A9A">
        <w:t>Богучарском</w:t>
      </w:r>
      <w:proofErr w:type="spellEnd"/>
      <w:r w:rsidRPr="00692A9A">
        <w:t xml:space="preserve"> муниципальном районе Воронежской области.</w:t>
      </w:r>
    </w:p>
    <w:p w:rsidR="00134195" w:rsidRPr="00692A9A" w:rsidRDefault="00134195" w:rsidP="00134195">
      <w:pPr>
        <w:pBdr>
          <w:bottom w:val="single" w:sz="4" w:space="21" w:color="FFFFFF"/>
        </w:pBdr>
        <w:spacing w:line="276" w:lineRule="auto"/>
        <w:ind w:firstLine="709"/>
        <w:jc w:val="both"/>
      </w:pPr>
      <w:r w:rsidRPr="00692A9A">
        <w:t xml:space="preserve">На выполнение мероприятий по строительству объектов капитального строительства стационарных организаций социального обслуживания, обеспечивающих комфортное проживание граждан (мероприятия по приросту технической готовности объектов капитального строительства стационарных организаций социального </w:t>
      </w:r>
      <w:r w:rsidRPr="00692A9A">
        <w:lastRenderedPageBreak/>
        <w:t>обслуживания), запланирован общий объем финансирования в сумме 1 101 819,4  тыс. руб. из них:</w:t>
      </w:r>
    </w:p>
    <w:p w:rsidR="00134195" w:rsidRPr="00692A9A" w:rsidRDefault="00134195" w:rsidP="00134195">
      <w:pPr>
        <w:pBdr>
          <w:bottom w:val="single" w:sz="4" w:space="21" w:color="FFFFFF"/>
        </w:pBdr>
        <w:spacing w:line="276" w:lineRule="auto"/>
        <w:ind w:firstLine="709"/>
        <w:jc w:val="both"/>
      </w:pPr>
      <w:r w:rsidRPr="00692A9A">
        <w:t>– Федеральный бюджет – 933 938,2 тыс. рублей.</w:t>
      </w:r>
    </w:p>
    <w:p w:rsidR="00134195" w:rsidRPr="00692A9A" w:rsidRDefault="00134195" w:rsidP="00134195">
      <w:pPr>
        <w:pBdr>
          <w:bottom w:val="single" w:sz="4" w:space="21" w:color="FFFFFF"/>
        </w:pBdr>
        <w:spacing w:line="276" w:lineRule="auto"/>
        <w:ind w:firstLine="709"/>
        <w:jc w:val="both"/>
      </w:pPr>
      <w:r w:rsidRPr="00692A9A">
        <w:t>– Областной бюджет – 167 881,2 тыс. рублей.</w:t>
      </w:r>
    </w:p>
    <w:p w:rsidR="00134195" w:rsidRPr="00692A9A" w:rsidRDefault="00134195" w:rsidP="00134195">
      <w:pPr>
        <w:pBdr>
          <w:bottom w:val="single" w:sz="4" w:space="21" w:color="FFFFFF"/>
        </w:pBdr>
        <w:spacing w:line="276" w:lineRule="auto"/>
        <w:ind w:firstLine="709"/>
        <w:jc w:val="both"/>
      </w:pPr>
      <w:r w:rsidRPr="00692A9A">
        <w:t xml:space="preserve">На 01.04.2024 освоено 5 534,31 тыс. рублей. </w:t>
      </w:r>
    </w:p>
    <w:p w:rsidR="00134195" w:rsidRPr="00692A9A" w:rsidRDefault="00134195" w:rsidP="00134195">
      <w:pPr>
        <w:pBdr>
          <w:bottom w:val="single" w:sz="4" w:space="21" w:color="FFFFFF"/>
        </w:pBdr>
        <w:spacing w:line="276" w:lineRule="auto"/>
        <w:ind w:firstLine="709"/>
        <w:jc w:val="both"/>
      </w:pPr>
      <w:r w:rsidRPr="00692A9A">
        <w:t xml:space="preserve">По объекту «Жилой корпус для предоставления стационарного обслуживания в </w:t>
      </w:r>
      <w:proofErr w:type="spellStart"/>
      <w:r w:rsidRPr="00692A9A">
        <w:t>Воробьевском</w:t>
      </w:r>
      <w:proofErr w:type="spellEnd"/>
      <w:r w:rsidRPr="00692A9A">
        <w:t xml:space="preserve"> муниципальном  районе  Воронежской  области» заключен </w:t>
      </w:r>
      <w:proofErr w:type="spellStart"/>
      <w:r w:rsidRPr="00692A9A">
        <w:t>госконтракт</w:t>
      </w:r>
      <w:proofErr w:type="spellEnd"/>
      <w:r w:rsidRPr="00692A9A">
        <w:t xml:space="preserve"> от 30.12.2022 № 01312000010220139230001 с ООО «</w:t>
      </w:r>
      <w:proofErr w:type="spellStart"/>
      <w:r w:rsidRPr="00692A9A">
        <w:t>Воронежстройреконструкция</w:t>
      </w:r>
      <w:proofErr w:type="spellEnd"/>
      <w:r w:rsidRPr="00692A9A">
        <w:t>» на сумму 629 284,4 тыс. рублей на срок до 01.10.2024 года.</w:t>
      </w:r>
    </w:p>
    <w:p w:rsidR="00134195" w:rsidRPr="00692A9A" w:rsidRDefault="00134195" w:rsidP="00134195">
      <w:pPr>
        <w:pBdr>
          <w:bottom w:val="single" w:sz="4" w:space="21" w:color="FFFFFF"/>
        </w:pBdr>
        <w:spacing w:line="276" w:lineRule="auto"/>
        <w:ind w:firstLine="709"/>
        <w:jc w:val="both"/>
      </w:pPr>
      <w:r w:rsidRPr="00692A9A">
        <w:t xml:space="preserve">Ведется кирпичная кладка стен и перегородок 1 и 2 этажа, плит перекрытия, наружных сетей </w:t>
      </w:r>
      <w:proofErr w:type="spellStart"/>
      <w:r w:rsidRPr="00692A9A">
        <w:t>водо</w:t>
      </w:r>
      <w:proofErr w:type="spellEnd"/>
      <w:r w:rsidRPr="00692A9A">
        <w:t>- и газоснабжения.</w:t>
      </w:r>
    </w:p>
    <w:p w:rsidR="00134195" w:rsidRPr="00692A9A" w:rsidRDefault="00134195" w:rsidP="00134195">
      <w:pPr>
        <w:pBdr>
          <w:bottom w:val="single" w:sz="4" w:space="21" w:color="FFFFFF"/>
        </w:pBdr>
        <w:spacing w:line="276" w:lineRule="auto"/>
        <w:ind w:firstLine="709"/>
        <w:jc w:val="both"/>
      </w:pPr>
      <w:r w:rsidRPr="00692A9A">
        <w:t>Работы на объекте по оценке специалистов ФБУ «</w:t>
      </w:r>
      <w:proofErr w:type="spellStart"/>
      <w:r w:rsidRPr="00692A9A">
        <w:t>Росстройконтроль</w:t>
      </w:r>
      <w:proofErr w:type="spellEnd"/>
      <w:r w:rsidRPr="00692A9A">
        <w:t>» ведутся с отставанием от графика производства работ на срок более  4 месяцев по причине нехватки персонала, выполняющего кладочные работы. Техническая готовность – 20,93% при плановом значении – 41,52%. Ведется работа с подрядчиком с целью устранения отставания от графика работ.</w:t>
      </w:r>
    </w:p>
    <w:p w:rsidR="00134195" w:rsidRPr="00692A9A" w:rsidRDefault="00134195" w:rsidP="00134195">
      <w:pPr>
        <w:pBdr>
          <w:bottom w:val="single" w:sz="4" w:space="21" w:color="FFFFFF"/>
        </w:pBdr>
        <w:spacing w:line="276" w:lineRule="auto"/>
        <w:ind w:firstLine="709"/>
        <w:jc w:val="both"/>
      </w:pPr>
      <w:r w:rsidRPr="00692A9A">
        <w:t>В 2024 году на строительство объекта предусмотрено 474 456,1 тыс. руб. На 01.04.2024 освоено 3072,16 тыс. руб. Авансирование из федерального бюджета в сумме 100 000,0 тыс. рублей, направлено в феврале 2023 подрядчику, срок погашения – 01.09.2024.  Лимиты федерального бюджета по требованию заказчика предусмотрены на май 2024. Подрядчиком ведется отработка аванса.</w:t>
      </w:r>
    </w:p>
    <w:p w:rsidR="00134195" w:rsidRPr="00692A9A" w:rsidRDefault="00134195" w:rsidP="00134195">
      <w:pPr>
        <w:pBdr>
          <w:bottom w:val="single" w:sz="4" w:space="21" w:color="FFFFFF"/>
        </w:pBdr>
        <w:spacing w:line="276" w:lineRule="auto"/>
        <w:ind w:firstLine="709"/>
        <w:jc w:val="both"/>
      </w:pPr>
      <w:r w:rsidRPr="00692A9A">
        <w:t xml:space="preserve">Заключен </w:t>
      </w:r>
      <w:proofErr w:type="spellStart"/>
      <w:r w:rsidRPr="00692A9A">
        <w:t>госконтракт</w:t>
      </w:r>
      <w:proofErr w:type="spellEnd"/>
      <w:r w:rsidRPr="00692A9A">
        <w:t xml:space="preserve"> на строительство объекта «Жилой корпус для предоставления стационарного обслуживания в </w:t>
      </w:r>
      <w:proofErr w:type="spellStart"/>
      <w:r w:rsidRPr="00692A9A">
        <w:t>Поворинском</w:t>
      </w:r>
      <w:proofErr w:type="spellEnd"/>
      <w:r w:rsidRPr="00692A9A">
        <w:t xml:space="preserve"> муниципальном  районе  Воронежской  области» № 01312000010230004470001 от 17.03.2023. Подрядчик - ООО «</w:t>
      </w:r>
      <w:proofErr w:type="spellStart"/>
      <w:r w:rsidRPr="00692A9A">
        <w:t>Воронежстройреконструкция</w:t>
      </w:r>
      <w:proofErr w:type="spellEnd"/>
      <w:r w:rsidRPr="00692A9A">
        <w:t>».  Цена контракта - 759 411, 8 тыс. рублей. Срок исполнения контракта до 01.12.2024.</w:t>
      </w:r>
    </w:p>
    <w:p w:rsidR="00134195" w:rsidRPr="00692A9A" w:rsidRDefault="00134195" w:rsidP="00134195">
      <w:pPr>
        <w:pBdr>
          <w:bottom w:val="single" w:sz="4" w:space="21" w:color="FFFFFF"/>
        </w:pBdr>
        <w:spacing w:line="276" w:lineRule="auto"/>
        <w:ind w:firstLine="709"/>
        <w:jc w:val="both"/>
      </w:pPr>
      <w:r w:rsidRPr="00692A9A">
        <w:t>Осуществляется монтаж плит фундамента, фундаментных блоков, устройство кирпичной кладки стен первого этажа, плит перекрытий.</w:t>
      </w:r>
    </w:p>
    <w:p w:rsidR="00134195" w:rsidRPr="00692A9A" w:rsidRDefault="00134195" w:rsidP="00134195">
      <w:pPr>
        <w:pBdr>
          <w:bottom w:val="single" w:sz="4" w:space="21" w:color="FFFFFF"/>
        </w:pBdr>
        <w:spacing w:line="276" w:lineRule="auto"/>
        <w:ind w:firstLine="709"/>
        <w:jc w:val="both"/>
      </w:pPr>
      <w:r w:rsidRPr="00692A9A">
        <w:t>Работы на объекте по оценке специалистов ФБУ «</w:t>
      </w:r>
      <w:proofErr w:type="spellStart"/>
      <w:r w:rsidRPr="00692A9A">
        <w:t>Росстройконтроль</w:t>
      </w:r>
      <w:proofErr w:type="spellEnd"/>
      <w:r w:rsidRPr="00692A9A">
        <w:t>» ведутся с отставанием от графика производства работ на срок более 4 месяцев. Подрядной организацией не обеспечено необходимое количество рабочих в текущее время строительства. Техническая готовность – 17,41 % при плановом значении – 37%.  Ведется работа с подрядчиком с целью устранения отставания от графика работ.</w:t>
      </w:r>
    </w:p>
    <w:p w:rsidR="00134195" w:rsidRPr="00692A9A" w:rsidRDefault="00134195" w:rsidP="00134195">
      <w:pPr>
        <w:pBdr>
          <w:bottom w:val="single" w:sz="4" w:space="21" w:color="FFFFFF"/>
        </w:pBdr>
        <w:spacing w:line="276" w:lineRule="auto"/>
        <w:ind w:firstLine="709"/>
        <w:jc w:val="both"/>
      </w:pPr>
      <w:r w:rsidRPr="00692A9A">
        <w:t>В 2024 году на строительство объекта предусмотрено 651 907,6 тыс. руб.</w:t>
      </w:r>
    </w:p>
    <w:p w:rsidR="00134195" w:rsidRPr="00692A9A" w:rsidRDefault="00134195" w:rsidP="00134195">
      <w:pPr>
        <w:pBdr>
          <w:bottom w:val="single" w:sz="4" w:space="21" w:color="FFFFFF"/>
        </w:pBdr>
        <w:spacing w:line="276" w:lineRule="auto"/>
        <w:ind w:firstLine="709"/>
        <w:jc w:val="both"/>
      </w:pPr>
      <w:r w:rsidRPr="00692A9A">
        <w:t>На 01.04.2024 освоено 2 462,15 тыс. руб. Авансирование из федерального бюджета в сумме 98 821,84 тыс. рублей направлено в 2023 году подрядчику, срок погашения – 01.10.2024.</w:t>
      </w:r>
    </w:p>
    <w:p w:rsidR="00134195" w:rsidRPr="00692A9A" w:rsidRDefault="00134195" w:rsidP="00134195">
      <w:pPr>
        <w:pBdr>
          <w:bottom w:val="single" w:sz="4" w:space="21" w:color="FFFFFF"/>
        </w:pBdr>
        <w:spacing w:line="276" w:lineRule="auto"/>
        <w:ind w:firstLine="709"/>
        <w:jc w:val="both"/>
      </w:pPr>
      <w:r w:rsidRPr="00692A9A">
        <w:t>Лимиты федерального бюджета по требованию заказчика предусмотрены на апрель и май 2024. Подрядчиком ведется отработка аванса.</w:t>
      </w:r>
    </w:p>
    <w:p w:rsidR="00134195" w:rsidRPr="00692A9A" w:rsidRDefault="00134195" w:rsidP="00134195">
      <w:pPr>
        <w:pBdr>
          <w:bottom w:val="single" w:sz="4" w:space="21" w:color="FFFFFF"/>
        </w:pBdr>
        <w:spacing w:line="276" w:lineRule="auto"/>
        <w:ind w:firstLine="709"/>
        <w:jc w:val="both"/>
      </w:pPr>
      <w:r w:rsidRPr="00692A9A">
        <w:t xml:space="preserve">Вместе с тем, в связи с медленными темпами работ на объектах и имеющимся отставанием от графика работ есть риск срыва сроков ввода объектов. Ведется работа с подрядчиком по ускорению работ по строительству и заключению контрактов на поставку мебели и оборудования. </w:t>
      </w:r>
    </w:p>
    <w:p w:rsidR="00134195" w:rsidRPr="00692A9A" w:rsidRDefault="00134195" w:rsidP="00134195">
      <w:pPr>
        <w:pBdr>
          <w:bottom w:val="single" w:sz="4" w:space="21" w:color="FFFFFF"/>
        </w:pBdr>
        <w:spacing w:line="276" w:lineRule="auto"/>
        <w:ind w:firstLine="709"/>
        <w:jc w:val="both"/>
      </w:pPr>
      <w:r w:rsidRPr="00692A9A">
        <w:t xml:space="preserve">В 2024 году на изготовление ПСД жилого корпуса для предоставления стационарного социального обслуживания в </w:t>
      </w:r>
      <w:proofErr w:type="spellStart"/>
      <w:r w:rsidRPr="00692A9A">
        <w:t>Богучарском</w:t>
      </w:r>
      <w:proofErr w:type="spellEnd"/>
      <w:r w:rsidRPr="00692A9A">
        <w:t xml:space="preserve"> муниципальном районе предусмотрено 16 614,1 тыс. руб.</w:t>
      </w:r>
    </w:p>
    <w:p w:rsidR="00134195" w:rsidRPr="00692A9A" w:rsidRDefault="00134195" w:rsidP="00134195">
      <w:pPr>
        <w:pBdr>
          <w:bottom w:val="single" w:sz="4" w:space="21" w:color="FFFFFF"/>
        </w:pBdr>
        <w:spacing w:line="276" w:lineRule="auto"/>
        <w:ind w:firstLine="709"/>
        <w:jc w:val="both"/>
      </w:pPr>
      <w:r w:rsidRPr="00692A9A">
        <w:lastRenderedPageBreak/>
        <w:t xml:space="preserve">Контракт на изготовление ПСД жилого корпуса для предоставления стационарного социального обслуживания в </w:t>
      </w:r>
      <w:proofErr w:type="spellStart"/>
      <w:r w:rsidRPr="00692A9A">
        <w:t>Богучарском</w:t>
      </w:r>
      <w:proofErr w:type="spellEnd"/>
      <w:r w:rsidRPr="00692A9A">
        <w:t xml:space="preserve"> муниципальном районе не заключен, ведется подготовка документации. </w:t>
      </w:r>
    </w:p>
    <w:p w:rsidR="00134195" w:rsidRPr="00692A9A" w:rsidRDefault="00134195" w:rsidP="00134195">
      <w:pPr>
        <w:pBdr>
          <w:bottom w:val="single" w:sz="4" w:space="21" w:color="FFFFFF"/>
        </w:pBdr>
        <w:spacing w:line="276" w:lineRule="auto"/>
        <w:ind w:firstLine="709"/>
        <w:jc w:val="both"/>
      </w:pPr>
      <w:r w:rsidRPr="00692A9A">
        <w:t xml:space="preserve">По информации Минстроя </w:t>
      </w:r>
      <w:proofErr w:type="gramStart"/>
      <w:r w:rsidRPr="00692A9A">
        <w:t>ВО</w:t>
      </w:r>
      <w:proofErr w:type="gramEnd"/>
      <w:r w:rsidRPr="00692A9A">
        <w:t xml:space="preserve"> дата получения проектной и рабочей документации, в том числе положительного заключения ПСД – 15.11.2024.</w:t>
      </w:r>
    </w:p>
    <w:p w:rsidR="00134195" w:rsidRPr="00692A9A" w:rsidRDefault="00134195" w:rsidP="00134195">
      <w:pPr>
        <w:pBdr>
          <w:bottom w:val="single" w:sz="4" w:space="21" w:color="FFFFFF"/>
        </w:pBdr>
        <w:spacing w:line="276" w:lineRule="auto"/>
        <w:ind w:firstLine="709"/>
        <w:jc w:val="both"/>
      </w:pPr>
      <w:r w:rsidRPr="00692A9A">
        <w:t xml:space="preserve">Исполнитель мероприятия – </w:t>
      </w:r>
      <w:r>
        <w:t>министерство</w:t>
      </w:r>
      <w:r w:rsidRPr="00692A9A">
        <w:t xml:space="preserve"> строительной политики Воронежской области.</w:t>
      </w:r>
    </w:p>
    <w:p w:rsidR="00134195" w:rsidRDefault="00134195" w:rsidP="00134195">
      <w:pPr>
        <w:pStyle w:val="33"/>
        <w:jc w:val="center"/>
        <w:rPr>
          <w:b/>
          <w:bCs/>
          <w:i/>
          <w:color w:val="000000" w:themeColor="text1"/>
          <w:sz w:val="24"/>
        </w:rPr>
      </w:pPr>
      <w:r>
        <w:rPr>
          <w:b/>
          <w:bCs/>
          <w:i/>
          <w:color w:val="000000" w:themeColor="text1"/>
          <w:sz w:val="24"/>
        </w:rPr>
        <w:t>Р</w:t>
      </w:r>
      <w:r w:rsidRPr="00177A8B">
        <w:rPr>
          <w:b/>
          <w:bCs/>
          <w:i/>
          <w:color w:val="000000" w:themeColor="text1"/>
          <w:sz w:val="24"/>
        </w:rPr>
        <w:t>егиональный проект</w:t>
      </w:r>
      <w:r>
        <w:rPr>
          <w:b/>
          <w:bCs/>
          <w:i/>
          <w:color w:val="000000" w:themeColor="text1"/>
          <w:sz w:val="24"/>
        </w:rPr>
        <w:t xml:space="preserve"> 2 </w:t>
      </w:r>
      <w:r w:rsidRPr="00177A8B">
        <w:rPr>
          <w:b/>
          <w:bCs/>
          <w:i/>
          <w:color w:val="000000" w:themeColor="text1"/>
          <w:sz w:val="24"/>
        </w:rPr>
        <w:t xml:space="preserve"> </w:t>
      </w:r>
      <w:r w:rsidRPr="000B4037">
        <w:rPr>
          <w:b/>
          <w:bCs/>
          <w:i/>
          <w:color w:val="000000" w:themeColor="text1"/>
          <w:sz w:val="24"/>
        </w:rPr>
        <w:t>«</w:t>
      </w:r>
      <w:r w:rsidRPr="000B4037">
        <w:rPr>
          <w:b/>
          <w:i/>
          <w:sz w:val="24"/>
        </w:rPr>
        <w:t>Финансовая поддержка семей при рождении детей</w:t>
      </w:r>
      <w:r w:rsidRPr="000B4037">
        <w:rPr>
          <w:b/>
          <w:bCs/>
          <w:i/>
          <w:color w:val="000000" w:themeColor="text1"/>
          <w:sz w:val="24"/>
        </w:rPr>
        <w:t>»</w:t>
      </w:r>
    </w:p>
    <w:p w:rsidR="00134195" w:rsidRPr="000B4037" w:rsidRDefault="00134195" w:rsidP="00134195">
      <w:pPr>
        <w:pStyle w:val="33"/>
        <w:jc w:val="center"/>
        <w:rPr>
          <w:b/>
          <w:bCs/>
          <w:i/>
          <w:color w:val="000000" w:themeColor="text1"/>
          <w:sz w:val="24"/>
        </w:rPr>
      </w:pPr>
    </w:p>
    <w:p w:rsidR="00134195" w:rsidRDefault="00134195" w:rsidP="00134195">
      <w:pPr>
        <w:pStyle w:val="33"/>
        <w:rPr>
          <w:sz w:val="24"/>
        </w:rPr>
      </w:pPr>
      <w:r w:rsidRPr="00304248">
        <w:rPr>
          <w:sz w:val="24"/>
        </w:rPr>
        <w:t xml:space="preserve">Исполнитель </w:t>
      </w:r>
      <w:r>
        <w:rPr>
          <w:color w:val="000000" w:themeColor="text1"/>
          <w:sz w:val="24"/>
        </w:rPr>
        <w:t>регионального проекта</w:t>
      </w:r>
      <w:r w:rsidRPr="00304248">
        <w:rPr>
          <w:sz w:val="24"/>
        </w:rPr>
        <w:t xml:space="preserve"> – </w:t>
      </w:r>
      <w:r>
        <w:rPr>
          <w:sz w:val="24"/>
        </w:rPr>
        <w:t>министерство</w:t>
      </w:r>
      <w:r w:rsidRPr="00304248">
        <w:rPr>
          <w:bCs/>
          <w:sz w:val="24"/>
        </w:rPr>
        <w:t xml:space="preserve"> социальной защиты</w:t>
      </w:r>
      <w:r w:rsidRPr="00304248">
        <w:rPr>
          <w:sz w:val="24"/>
        </w:rPr>
        <w:t xml:space="preserve"> Воронежской области.</w:t>
      </w:r>
    </w:p>
    <w:p w:rsidR="00134195" w:rsidRPr="00304248" w:rsidRDefault="00134195" w:rsidP="00134195">
      <w:pPr>
        <w:pStyle w:val="33"/>
        <w:rPr>
          <w:sz w:val="24"/>
        </w:rPr>
      </w:pPr>
    </w:p>
    <w:p w:rsidR="00134195" w:rsidRDefault="00134195" w:rsidP="00134195">
      <w:pPr>
        <w:ind w:firstLine="709"/>
        <w:rPr>
          <w:b/>
          <w:bCs/>
        </w:rPr>
      </w:pPr>
      <w:r w:rsidRPr="000D4FAA">
        <w:rPr>
          <w:b/>
        </w:rPr>
        <w:t>Бюджетные ассигнования, предусмотренные в 202</w:t>
      </w:r>
      <w:r>
        <w:rPr>
          <w:b/>
        </w:rPr>
        <w:t>4</w:t>
      </w:r>
      <w:r w:rsidRPr="000D4FAA">
        <w:rPr>
          <w:b/>
        </w:rPr>
        <w:t xml:space="preserve"> году з</w:t>
      </w:r>
      <w:r w:rsidRPr="000D4FAA">
        <w:rPr>
          <w:b/>
          <w:bCs/>
        </w:rPr>
        <w:t>аконом об областном бюджете на реализацию</w:t>
      </w:r>
      <w:r w:rsidRPr="00177A8B">
        <w:rPr>
          <w:b/>
          <w:color w:val="000000" w:themeColor="text1"/>
        </w:rPr>
        <w:t xml:space="preserve"> регионального проекта</w:t>
      </w:r>
      <w:r w:rsidRPr="000D4FAA">
        <w:rPr>
          <w:b/>
          <w:bCs/>
        </w:rPr>
        <w:t xml:space="preserve">, составляют </w:t>
      </w:r>
      <w:r w:rsidRPr="0076589A">
        <w:rPr>
          <w:b/>
          <w:color w:val="000000"/>
        </w:rPr>
        <w:t>1 327 521,5</w:t>
      </w:r>
      <w:r>
        <w:rPr>
          <w:b/>
          <w:color w:val="000000"/>
        </w:rPr>
        <w:t xml:space="preserve"> </w:t>
      </w:r>
      <w:r w:rsidRPr="000D4FAA">
        <w:rPr>
          <w:b/>
          <w:bCs/>
        </w:rPr>
        <w:t xml:space="preserve"> тыс</w:t>
      </w:r>
      <w:proofErr w:type="gramStart"/>
      <w:r w:rsidRPr="000D4FAA">
        <w:rPr>
          <w:b/>
          <w:bCs/>
        </w:rPr>
        <w:t>.р</w:t>
      </w:r>
      <w:proofErr w:type="gramEnd"/>
      <w:r w:rsidRPr="000D4FAA">
        <w:rPr>
          <w:b/>
          <w:bCs/>
        </w:rPr>
        <w:t>уб.</w:t>
      </w:r>
    </w:p>
    <w:p w:rsidR="00134195" w:rsidRPr="009D5D2C" w:rsidRDefault="00134195" w:rsidP="00134195">
      <w:pPr>
        <w:ind w:firstLine="709"/>
        <w:rPr>
          <w:b/>
        </w:rPr>
      </w:pPr>
      <w:r w:rsidRPr="009D5D2C">
        <w:rPr>
          <w:b/>
        </w:rPr>
        <w:t xml:space="preserve">Бюджетные ассигнования, предусмотренные </w:t>
      </w:r>
      <w:r w:rsidRPr="009D5D2C">
        <w:rPr>
          <w:b/>
          <w:bCs/>
        </w:rPr>
        <w:t xml:space="preserve">бюджетной росписью </w:t>
      </w:r>
      <w:r w:rsidRPr="009D5D2C">
        <w:rPr>
          <w:b/>
        </w:rPr>
        <w:t xml:space="preserve">на реализацию </w:t>
      </w:r>
      <w:r w:rsidRPr="009D5D2C">
        <w:rPr>
          <w:b/>
          <w:color w:val="000000" w:themeColor="text1"/>
        </w:rPr>
        <w:t xml:space="preserve"> регионального проекта</w:t>
      </w:r>
      <w:r w:rsidRPr="009D5D2C">
        <w:rPr>
          <w:b/>
        </w:rPr>
        <w:t xml:space="preserve"> в 1 квартале 2024 года</w:t>
      </w:r>
      <w:r w:rsidRPr="009D5D2C">
        <w:rPr>
          <w:b/>
          <w:bCs/>
        </w:rPr>
        <w:t xml:space="preserve">, составили  </w:t>
      </w:r>
      <w:r>
        <w:rPr>
          <w:b/>
          <w:bCs/>
        </w:rPr>
        <w:t xml:space="preserve">                         </w:t>
      </w:r>
      <w:r w:rsidRPr="0076589A">
        <w:rPr>
          <w:b/>
          <w:color w:val="000000"/>
        </w:rPr>
        <w:t>1 327 521,5</w:t>
      </w:r>
      <w:r>
        <w:rPr>
          <w:b/>
          <w:color w:val="000000"/>
        </w:rPr>
        <w:t xml:space="preserve"> </w:t>
      </w:r>
      <w:r w:rsidRPr="000D4FAA">
        <w:rPr>
          <w:b/>
          <w:bCs/>
        </w:rPr>
        <w:t xml:space="preserve"> </w:t>
      </w:r>
      <w:r w:rsidRPr="009D5D2C">
        <w:rPr>
          <w:b/>
        </w:rPr>
        <w:t>тыс</w:t>
      </w:r>
      <w:proofErr w:type="gramStart"/>
      <w:r w:rsidRPr="009D5D2C">
        <w:rPr>
          <w:b/>
        </w:rPr>
        <w:t>.р</w:t>
      </w:r>
      <w:proofErr w:type="gramEnd"/>
      <w:r w:rsidRPr="009D5D2C">
        <w:rPr>
          <w:b/>
        </w:rPr>
        <w:t>уб.</w:t>
      </w:r>
    </w:p>
    <w:p w:rsidR="00134195" w:rsidRPr="009D5D2C" w:rsidRDefault="00134195" w:rsidP="00134195">
      <w:pPr>
        <w:shd w:val="clear" w:color="auto" w:fill="FFFFFF" w:themeFill="background1"/>
        <w:spacing w:line="0" w:lineRule="atLeast"/>
        <w:ind w:firstLine="709"/>
        <w:rPr>
          <w:b/>
        </w:rPr>
      </w:pPr>
      <w:r w:rsidRPr="009D5D2C">
        <w:rPr>
          <w:b/>
          <w:bCs/>
        </w:rPr>
        <w:t xml:space="preserve">Доведенный министерством финансов Воронежской области предельный объем финансирования (поквартальный кассовый план  нарастающим итогом) составил </w:t>
      </w:r>
      <w:r>
        <w:rPr>
          <w:b/>
          <w:bCs/>
        </w:rPr>
        <w:t xml:space="preserve"> </w:t>
      </w:r>
      <w:r w:rsidRPr="0076589A">
        <w:rPr>
          <w:b/>
          <w:bCs/>
        </w:rPr>
        <w:t>320</w:t>
      </w:r>
      <w:r>
        <w:rPr>
          <w:b/>
          <w:bCs/>
        </w:rPr>
        <w:t xml:space="preserve"> </w:t>
      </w:r>
      <w:r w:rsidRPr="0076589A">
        <w:rPr>
          <w:b/>
          <w:bCs/>
        </w:rPr>
        <w:t>879,46</w:t>
      </w:r>
      <w:r w:rsidRPr="009D5D2C">
        <w:rPr>
          <w:b/>
          <w:bCs/>
        </w:rPr>
        <w:t xml:space="preserve"> тыс. руб.</w:t>
      </w:r>
      <w:r>
        <w:rPr>
          <w:b/>
          <w:bCs/>
        </w:rPr>
        <w:t xml:space="preserve"> </w:t>
      </w:r>
    </w:p>
    <w:p w:rsidR="00134195" w:rsidRPr="00262A0B" w:rsidRDefault="00134195" w:rsidP="00134195">
      <w:pPr>
        <w:pStyle w:val="a7"/>
        <w:ind w:firstLine="709"/>
        <w:rPr>
          <w:b/>
          <w:sz w:val="24"/>
        </w:rPr>
      </w:pPr>
      <w:r w:rsidRPr="00262A0B">
        <w:rPr>
          <w:b/>
          <w:sz w:val="24"/>
        </w:rPr>
        <w:t xml:space="preserve">Фактически </w:t>
      </w:r>
      <w:r>
        <w:rPr>
          <w:b/>
          <w:sz w:val="24"/>
        </w:rPr>
        <w:t xml:space="preserve">в </w:t>
      </w:r>
      <w:r w:rsidRPr="0076589A">
        <w:rPr>
          <w:b/>
          <w:sz w:val="24"/>
        </w:rPr>
        <w:t>1 квартале 2024 года</w:t>
      </w:r>
      <w:r w:rsidRPr="00262A0B">
        <w:rPr>
          <w:b/>
          <w:sz w:val="24"/>
        </w:rPr>
        <w:t xml:space="preserve"> на реализацию </w:t>
      </w:r>
      <w:r w:rsidRPr="0076589A">
        <w:rPr>
          <w:b/>
          <w:color w:val="000000" w:themeColor="text1"/>
          <w:sz w:val="24"/>
        </w:rPr>
        <w:t>регионального проекта</w:t>
      </w:r>
      <w:r w:rsidRPr="00262A0B">
        <w:rPr>
          <w:b/>
          <w:sz w:val="24"/>
        </w:rPr>
        <w:t xml:space="preserve"> </w:t>
      </w:r>
      <w:r>
        <w:rPr>
          <w:b/>
          <w:sz w:val="24"/>
        </w:rPr>
        <w:t xml:space="preserve"> направлено  </w:t>
      </w:r>
      <w:r w:rsidRPr="00431B72">
        <w:rPr>
          <w:b/>
          <w:sz w:val="24"/>
        </w:rPr>
        <w:t>261</w:t>
      </w:r>
      <w:r>
        <w:rPr>
          <w:b/>
          <w:sz w:val="24"/>
        </w:rPr>
        <w:t xml:space="preserve"> </w:t>
      </w:r>
      <w:r w:rsidRPr="00431B72">
        <w:rPr>
          <w:b/>
          <w:sz w:val="24"/>
        </w:rPr>
        <w:t>465,45</w:t>
      </w:r>
      <w:r w:rsidRPr="00262A0B">
        <w:rPr>
          <w:b/>
          <w:sz w:val="24"/>
        </w:rPr>
        <w:t xml:space="preserve">тыс. руб. </w:t>
      </w:r>
      <w:r w:rsidRPr="000D4FAA">
        <w:rPr>
          <w:b/>
          <w:sz w:val="24"/>
        </w:rPr>
        <w:t>(</w:t>
      </w:r>
      <w:r>
        <w:rPr>
          <w:b/>
          <w:sz w:val="24"/>
        </w:rPr>
        <w:t>81</w:t>
      </w:r>
      <w:r w:rsidRPr="000D4FAA">
        <w:rPr>
          <w:b/>
          <w:sz w:val="24"/>
        </w:rPr>
        <w:t>,</w:t>
      </w:r>
      <w:r>
        <w:rPr>
          <w:b/>
          <w:sz w:val="24"/>
        </w:rPr>
        <w:t>48</w:t>
      </w:r>
      <w:r w:rsidRPr="000D4FAA">
        <w:rPr>
          <w:b/>
          <w:sz w:val="24"/>
        </w:rPr>
        <w:t xml:space="preserve"> % от доведенного предельного объема финансирования за 1 квартал 202</w:t>
      </w:r>
      <w:r>
        <w:rPr>
          <w:b/>
          <w:sz w:val="24"/>
        </w:rPr>
        <w:t>4</w:t>
      </w:r>
      <w:r w:rsidRPr="000D4FAA">
        <w:rPr>
          <w:b/>
          <w:sz w:val="24"/>
        </w:rPr>
        <w:t xml:space="preserve"> года).  </w:t>
      </w:r>
    </w:p>
    <w:p w:rsidR="00134195" w:rsidRPr="00262A0B" w:rsidRDefault="00134195" w:rsidP="00134195">
      <w:pPr>
        <w:pStyle w:val="a7"/>
        <w:ind w:firstLine="709"/>
        <w:rPr>
          <w:b/>
          <w:sz w:val="24"/>
        </w:rPr>
      </w:pPr>
      <w:r w:rsidRPr="00262A0B">
        <w:rPr>
          <w:b/>
          <w:sz w:val="24"/>
        </w:rPr>
        <w:t>В том числе:</w:t>
      </w:r>
    </w:p>
    <w:p w:rsidR="00134195" w:rsidRPr="00262A0B" w:rsidRDefault="00134195" w:rsidP="00134195">
      <w:pPr>
        <w:pStyle w:val="a7"/>
        <w:ind w:firstLine="709"/>
        <w:rPr>
          <w:b/>
          <w:sz w:val="24"/>
        </w:rPr>
      </w:pPr>
      <w:r w:rsidRPr="00262A0B">
        <w:rPr>
          <w:b/>
          <w:sz w:val="24"/>
        </w:rPr>
        <w:t xml:space="preserve">- федеральный бюджет –  </w:t>
      </w:r>
      <w:r w:rsidRPr="00431B72">
        <w:rPr>
          <w:b/>
          <w:sz w:val="24"/>
        </w:rPr>
        <w:t>126</w:t>
      </w:r>
      <w:r>
        <w:rPr>
          <w:b/>
          <w:sz w:val="24"/>
        </w:rPr>
        <w:t xml:space="preserve"> </w:t>
      </w:r>
      <w:r w:rsidRPr="00431B72">
        <w:rPr>
          <w:b/>
          <w:sz w:val="24"/>
        </w:rPr>
        <w:t>853,36</w:t>
      </w:r>
      <w:r w:rsidRPr="00262A0B">
        <w:rPr>
          <w:b/>
          <w:sz w:val="24"/>
        </w:rPr>
        <w:t xml:space="preserve"> тыс. руб.;</w:t>
      </w:r>
    </w:p>
    <w:p w:rsidR="00134195" w:rsidRPr="00262A0B" w:rsidRDefault="00134195" w:rsidP="00134195">
      <w:pPr>
        <w:pStyle w:val="a7"/>
        <w:ind w:firstLine="709"/>
        <w:rPr>
          <w:b/>
          <w:sz w:val="24"/>
        </w:rPr>
      </w:pPr>
      <w:r w:rsidRPr="00262A0B">
        <w:rPr>
          <w:b/>
          <w:sz w:val="24"/>
        </w:rPr>
        <w:t xml:space="preserve">- областной бюджет -  </w:t>
      </w:r>
      <w:r w:rsidRPr="00431B72">
        <w:rPr>
          <w:b/>
          <w:sz w:val="24"/>
        </w:rPr>
        <w:t>134</w:t>
      </w:r>
      <w:r>
        <w:rPr>
          <w:b/>
          <w:sz w:val="24"/>
        </w:rPr>
        <w:t xml:space="preserve"> </w:t>
      </w:r>
      <w:r w:rsidRPr="00431B72">
        <w:rPr>
          <w:b/>
          <w:sz w:val="24"/>
        </w:rPr>
        <w:t>612,09</w:t>
      </w:r>
      <w:r w:rsidRPr="00262A0B">
        <w:rPr>
          <w:b/>
          <w:sz w:val="24"/>
        </w:rPr>
        <w:t>тыс. руб.</w:t>
      </w:r>
    </w:p>
    <w:p w:rsidR="00134195" w:rsidRDefault="00134195" w:rsidP="00134195">
      <w:pPr>
        <w:pStyle w:val="a7"/>
        <w:ind w:firstLine="709"/>
        <w:rPr>
          <w:b/>
          <w:sz w:val="24"/>
        </w:rPr>
      </w:pPr>
      <w:r w:rsidRPr="00262A0B">
        <w:rPr>
          <w:b/>
          <w:bCs/>
          <w:sz w:val="24"/>
        </w:rPr>
        <w:t>Расходы из федерального и областного бюджетов распределены по направлени</w:t>
      </w:r>
      <w:r>
        <w:rPr>
          <w:b/>
          <w:bCs/>
          <w:sz w:val="24"/>
        </w:rPr>
        <w:t>ю «П</w:t>
      </w:r>
      <w:r w:rsidRPr="00262A0B">
        <w:rPr>
          <w:b/>
          <w:bCs/>
          <w:sz w:val="24"/>
        </w:rPr>
        <w:t>рочие расходы</w:t>
      </w:r>
      <w:r>
        <w:rPr>
          <w:b/>
          <w:bCs/>
          <w:sz w:val="24"/>
        </w:rPr>
        <w:t>».</w:t>
      </w:r>
      <w:r>
        <w:rPr>
          <w:b/>
          <w:sz w:val="24"/>
        </w:rPr>
        <w:t xml:space="preserve"> </w:t>
      </w:r>
    </w:p>
    <w:p w:rsidR="00134195" w:rsidRPr="004D7CFF" w:rsidRDefault="00134195" w:rsidP="00134195">
      <w:pPr>
        <w:ind w:firstLine="709"/>
      </w:pPr>
      <w:r w:rsidRPr="004D7CFF">
        <w:t>Региональный прое</w:t>
      </w:r>
      <w:proofErr w:type="gramStart"/>
      <w:r w:rsidRPr="004D7CFF">
        <w:t>кт</w:t>
      </w:r>
      <w:r>
        <w:t xml:space="preserve"> </w:t>
      </w:r>
      <w:r w:rsidRPr="004D7CFF">
        <w:t xml:space="preserve"> вкл</w:t>
      </w:r>
      <w:proofErr w:type="gramEnd"/>
      <w:r w:rsidRPr="004D7CFF">
        <w:t>ючает 3 мероприятия</w:t>
      </w:r>
      <w:r>
        <w:t>.</w:t>
      </w:r>
    </w:p>
    <w:p w:rsidR="00134195" w:rsidRDefault="00134195" w:rsidP="00134195">
      <w:pPr>
        <w:widowControl w:val="0"/>
        <w:pBdr>
          <w:bottom w:val="single" w:sz="4" w:space="31" w:color="FFFFFF"/>
        </w:pBdr>
        <w:ind w:firstLine="709"/>
        <w:contextualSpacing/>
      </w:pPr>
      <w:r w:rsidRPr="005F5272">
        <w:t>В ходе реализации мероприятия</w:t>
      </w:r>
      <w:r>
        <w:t xml:space="preserve"> «Е</w:t>
      </w:r>
      <w:r w:rsidRPr="0024270C">
        <w:rPr>
          <w:i/>
        </w:rPr>
        <w:t>жемесячная денежная выплата при рождении третьего ребенка или последующих детей до достижения ребенком возраста трех лет»</w:t>
      </w:r>
      <w:r w:rsidRPr="004D7CFF">
        <w:t xml:space="preserve"> </w:t>
      </w:r>
      <w:r>
        <w:t xml:space="preserve">выплаты осуществлены всем обратившимся </w:t>
      </w:r>
      <w:r w:rsidRPr="004D7CFF">
        <w:t>3896 гражданам</w:t>
      </w:r>
      <w:r>
        <w:t>.</w:t>
      </w:r>
    </w:p>
    <w:p w:rsidR="00134195" w:rsidRDefault="00134195" w:rsidP="00134195">
      <w:pPr>
        <w:widowControl w:val="0"/>
        <w:pBdr>
          <w:bottom w:val="single" w:sz="4" w:space="31" w:color="FFFFFF"/>
        </w:pBdr>
        <w:ind w:firstLine="709"/>
        <w:contextualSpacing/>
      </w:pPr>
      <w:r w:rsidRPr="005F5272">
        <w:t>В ходе реализации мероприятия</w:t>
      </w:r>
      <w:r w:rsidRPr="004D7CFF">
        <w:t xml:space="preserve"> </w:t>
      </w:r>
      <w:r>
        <w:t>«Д</w:t>
      </w:r>
      <w:r w:rsidRPr="0024270C">
        <w:rPr>
          <w:i/>
        </w:rPr>
        <w:t>ополнительные меры социальной поддержки семей, имеющих детей, в виде регионального материнского капитала</w:t>
      </w:r>
      <w:r>
        <w:rPr>
          <w:i/>
        </w:rPr>
        <w:t>»</w:t>
      </w:r>
      <w:r w:rsidRPr="004D7CFF">
        <w:t xml:space="preserve"> </w:t>
      </w:r>
      <w:r>
        <w:t>выплаты осуществлены всем обратившимся 502 семьям.</w:t>
      </w:r>
    </w:p>
    <w:p w:rsidR="00134195" w:rsidRPr="004D7CFF" w:rsidRDefault="00134195" w:rsidP="00134195">
      <w:pPr>
        <w:widowControl w:val="0"/>
        <w:pBdr>
          <w:bottom w:val="single" w:sz="4" w:space="31" w:color="FFFFFF"/>
        </w:pBdr>
        <w:ind w:firstLine="709"/>
        <w:contextualSpacing/>
      </w:pPr>
      <w:r w:rsidRPr="005F5272">
        <w:t xml:space="preserve">В ходе реализации мероприятия </w:t>
      </w:r>
      <w:r w:rsidRPr="0024270C">
        <w:rPr>
          <w:i/>
        </w:rPr>
        <w:t>«</w:t>
      </w:r>
      <w:r>
        <w:rPr>
          <w:i/>
        </w:rPr>
        <w:t>Е</w:t>
      </w:r>
      <w:r w:rsidRPr="0024270C">
        <w:rPr>
          <w:i/>
        </w:rPr>
        <w:t>диновременная денежная выплата при рождении второго ребенка»</w:t>
      </w:r>
      <w:r w:rsidRPr="004D7CFF">
        <w:t xml:space="preserve"> </w:t>
      </w:r>
      <w:r>
        <w:t xml:space="preserve">выплаты осуществлены  всем обратившимся </w:t>
      </w:r>
      <w:r w:rsidRPr="004D7CFF">
        <w:t>238 сем</w:t>
      </w:r>
      <w:r>
        <w:t>ьям</w:t>
      </w:r>
      <w:r w:rsidRPr="004D7CFF">
        <w:t>.</w:t>
      </w:r>
    </w:p>
    <w:p w:rsidR="00DA0EF5" w:rsidRPr="00177A8B" w:rsidRDefault="00DA0EF5" w:rsidP="00DA0EF5">
      <w:pPr>
        <w:pStyle w:val="33"/>
        <w:rPr>
          <w:b/>
          <w:bCs/>
          <w:i/>
          <w:color w:val="000000" w:themeColor="text1"/>
          <w:sz w:val="24"/>
        </w:rPr>
      </w:pPr>
      <w:r w:rsidRPr="00177A8B">
        <w:rPr>
          <w:b/>
          <w:bCs/>
          <w:i/>
          <w:color w:val="000000" w:themeColor="text1"/>
          <w:sz w:val="24"/>
        </w:rPr>
        <w:t>Иной региональный проект «Строительство, реконструкция, приобретение в областную собственность, проведение капитального ремонта зданий подведомственных учреждений»</w:t>
      </w:r>
    </w:p>
    <w:p w:rsidR="00DA0EF5" w:rsidRPr="00304248" w:rsidRDefault="00DA0EF5" w:rsidP="00DA0EF5">
      <w:pPr>
        <w:pStyle w:val="33"/>
        <w:jc w:val="both"/>
        <w:rPr>
          <w:sz w:val="24"/>
        </w:rPr>
      </w:pPr>
      <w:r w:rsidRPr="00304248">
        <w:rPr>
          <w:sz w:val="24"/>
        </w:rPr>
        <w:t>Исполнител</w:t>
      </w:r>
      <w:r>
        <w:rPr>
          <w:sz w:val="24"/>
        </w:rPr>
        <w:t>и</w:t>
      </w:r>
      <w:r w:rsidRPr="00304248">
        <w:rPr>
          <w:sz w:val="24"/>
        </w:rPr>
        <w:t xml:space="preserve"> </w:t>
      </w:r>
      <w:r>
        <w:rPr>
          <w:color w:val="000000" w:themeColor="text1"/>
          <w:sz w:val="24"/>
        </w:rPr>
        <w:t>иного регионального проекта</w:t>
      </w:r>
      <w:r w:rsidRPr="00304248">
        <w:rPr>
          <w:sz w:val="24"/>
        </w:rPr>
        <w:t xml:space="preserve"> – </w:t>
      </w:r>
      <w:r>
        <w:rPr>
          <w:sz w:val="24"/>
        </w:rPr>
        <w:t>министерство</w:t>
      </w:r>
      <w:r w:rsidRPr="00304248">
        <w:rPr>
          <w:bCs/>
          <w:sz w:val="24"/>
        </w:rPr>
        <w:t xml:space="preserve"> социальной защиты</w:t>
      </w:r>
      <w:r w:rsidRPr="00304248">
        <w:rPr>
          <w:sz w:val="24"/>
        </w:rPr>
        <w:t xml:space="preserve"> Воронежской области</w:t>
      </w:r>
      <w:r>
        <w:rPr>
          <w:sz w:val="24"/>
        </w:rPr>
        <w:t>, министерство строительства Воронежской области</w:t>
      </w:r>
      <w:r w:rsidRPr="00304248">
        <w:rPr>
          <w:sz w:val="24"/>
        </w:rPr>
        <w:t>.</w:t>
      </w:r>
    </w:p>
    <w:p w:rsidR="00DA0EF5" w:rsidRDefault="00DA0EF5" w:rsidP="00DA0EF5">
      <w:pPr>
        <w:ind w:firstLine="709"/>
        <w:jc w:val="both"/>
        <w:rPr>
          <w:b/>
          <w:bCs/>
        </w:rPr>
      </w:pPr>
      <w:r w:rsidRPr="000D4FAA">
        <w:rPr>
          <w:b/>
        </w:rPr>
        <w:t>Бюджетные ассигнования, предусмотренные в 202</w:t>
      </w:r>
      <w:r>
        <w:rPr>
          <w:b/>
        </w:rPr>
        <w:t>4</w:t>
      </w:r>
      <w:r w:rsidRPr="000D4FAA">
        <w:rPr>
          <w:b/>
        </w:rPr>
        <w:t xml:space="preserve"> году з</w:t>
      </w:r>
      <w:r w:rsidRPr="000D4FAA">
        <w:rPr>
          <w:b/>
          <w:bCs/>
        </w:rPr>
        <w:t>аконом об областном бюджете на реализацию</w:t>
      </w:r>
      <w:r w:rsidRPr="00304248">
        <w:rPr>
          <w:color w:val="000000" w:themeColor="text1"/>
        </w:rPr>
        <w:t xml:space="preserve"> </w:t>
      </w:r>
      <w:r w:rsidRPr="00177A8B">
        <w:rPr>
          <w:b/>
          <w:color w:val="000000" w:themeColor="text1"/>
        </w:rPr>
        <w:t>иного регионального проекта</w:t>
      </w:r>
      <w:r w:rsidRPr="000D4FAA">
        <w:rPr>
          <w:b/>
          <w:bCs/>
        </w:rPr>
        <w:t xml:space="preserve">, составляют  </w:t>
      </w:r>
      <w:r>
        <w:rPr>
          <w:b/>
          <w:bCs/>
        </w:rPr>
        <w:t>654 035,0</w:t>
      </w:r>
      <w:r w:rsidRPr="000D4FAA">
        <w:rPr>
          <w:b/>
          <w:bCs/>
        </w:rPr>
        <w:t xml:space="preserve"> тыс</w:t>
      </w:r>
      <w:proofErr w:type="gramStart"/>
      <w:r w:rsidRPr="000D4FAA">
        <w:rPr>
          <w:b/>
          <w:bCs/>
        </w:rPr>
        <w:t>.р</w:t>
      </w:r>
      <w:proofErr w:type="gramEnd"/>
      <w:r w:rsidRPr="000D4FAA">
        <w:rPr>
          <w:b/>
          <w:bCs/>
        </w:rPr>
        <w:t>уб.</w:t>
      </w:r>
    </w:p>
    <w:p w:rsidR="00DA0EF5" w:rsidRPr="009D5D2C" w:rsidRDefault="00DA0EF5" w:rsidP="00DA0EF5">
      <w:pPr>
        <w:ind w:firstLine="709"/>
        <w:jc w:val="both"/>
        <w:rPr>
          <w:b/>
        </w:rPr>
      </w:pPr>
      <w:r w:rsidRPr="009D5D2C">
        <w:rPr>
          <w:b/>
        </w:rPr>
        <w:t xml:space="preserve">Бюджетные ассигнования, предусмотренные </w:t>
      </w:r>
      <w:r w:rsidRPr="009D5D2C">
        <w:rPr>
          <w:b/>
          <w:bCs/>
        </w:rPr>
        <w:t xml:space="preserve">бюджетной росписью </w:t>
      </w:r>
      <w:r w:rsidRPr="009D5D2C">
        <w:rPr>
          <w:b/>
        </w:rPr>
        <w:t xml:space="preserve">на реализацию </w:t>
      </w:r>
      <w:r w:rsidRPr="009D5D2C">
        <w:rPr>
          <w:b/>
          <w:color w:val="000000" w:themeColor="text1"/>
        </w:rPr>
        <w:t>иного регионального проекта</w:t>
      </w:r>
      <w:r w:rsidRPr="009D5D2C">
        <w:rPr>
          <w:b/>
        </w:rPr>
        <w:t xml:space="preserve"> в 1 квартале 2024 года</w:t>
      </w:r>
      <w:r w:rsidRPr="009D5D2C">
        <w:rPr>
          <w:b/>
          <w:bCs/>
        </w:rPr>
        <w:t xml:space="preserve">, составили  1 102 269,7  </w:t>
      </w:r>
      <w:r w:rsidRPr="009D5D2C">
        <w:rPr>
          <w:b/>
        </w:rPr>
        <w:t>тыс</w:t>
      </w:r>
      <w:proofErr w:type="gramStart"/>
      <w:r w:rsidRPr="009D5D2C">
        <w:rPr>
          <w:b/>
        </w:rPr>
        <w:t>.р</w:t>
      </w:r>
      <w:proofErr w:type="gramEnd"/>
      <w:r w:rsidRPr="009D5D2C">
        <w:rPr>
          <w:b/>
        </w:rPr>
        <w:t>уб.</w:t>
      </w:r>
    </w:p>
    <w:p w:rsidR="00DA0EF5" w:rsidRPr="009D5D2C" w:rsidRDefault="00DA0EF5" w:rsidP="00DA0EF5">
      <w:pPr>
        <w:shd w:val="clear" w:color="auto" w:fill="FFFFFF" w:themeFill="background1"/>
        <w:spacing w:line="0" w:lineRule="atLeast"/>
        <w:ind w:firstLine="709"/>
        <w:jc w:val="both"/>
        <w:rPr>
          <w:b/>
        </w:rPr>
      </w:pPr>
      <w:r w:rsidRPr="009D5D2C">
        <w:rPr>
          <w:b/>
          <w:bCs/>
        </w:rPr>
        <w:lastRenderedPageBreak/>
        <w:t>Доведенный министерством финансов Воронежской области предельный объем финансирования (поквартальный кассовый план  нарастающим итогом) составил 137 649,32 тыс. руб.</w:t>
      </w:r>
    </w:p>
    <w:p w:rsidR="00DA0EF5" w:rsidRDefault="00DA0EF5" w:rsidP="00DA0EF5">
      <w:pPr>
        <w:pStyle w:val="a7"/>
        <w:spacing w:after="240"/>
        <w:ind w:firstLine="709"/>
        <w:rPr>
          <w:b/>
          <w:sz w:val="24"/>
        </w:rPr>
      </w:pPr>
      <w:r w:rsidRPr="009D5D2C">
        <w:rPr>
          <w:b/>
          <w:sz w:val="24"/>
        </w:rPr>
        <w:t xml:space="preserve">Фактически в  1 квартале 2024 года на реализацию </w:t>
      </w:r>
      <w:r w:rsidRPr="00177A8B">
        <w:rPr>
          <w:b/>
          <w:color w:val="000000" w:themeColor="text1"/>
          <w:sz w:val="24"/>
        </w:rPr>
        <w:t>иного регионального проекта</w:t>
      </w:r>
      <w:r w:rsidRPr="009D5D2C">
        <w:rPr>
          <w:b/>
          <w:sz w:val="24"/>
        </w:rPr>
        <w:t xml:space="preserve"> направлено 7 179,88 тыс</w:t>
      </w:r>
      <w:proofErr w:type="gramStart"/>
      <w:r w:rsidRPr="009D5D2C">
        <w:rPr>
          <w:b/>
          <w:sz w:val="24"/>
        </w:rPr>
        <w:t>.р</w:t>
      </w:r>
      <w:proofErr w:type="gramEnd"/>
      <w:r w:rsidRPr="009D5D2C">
        <w:rPr>
          <w:b/>
          <w:sz w:val="24"/>
        </w:rPr>
        <w:t xml:space="preserve">уб. (5,22 % от доведенного предельного объема финансирования за 1 квартал 2024 года).  </w:t>
      </w:r>
    </w:p>
    <w:p w:rsidR="00DA0EF5" w:rsidRDefault="00DA0EF5" w:rsidP="00DA0EF5">
      <w:pPr>
        <w:pStyle w:val="a7"/>
        <w:spacing w:line="276" w:lineRule="auto"/>
        <w:ind w:firstLine="709"/>
        <w:rPr>
          <w:b/>
          <w:bCs/>
          <w:sz w:val="24"/>
        </w:rPr>
      </w:pPr>
      <w:r w:rsidRPr="00DA0EF5">
        <w:rPr>
          <w:b/>
          <w:bCs/>
          <w:sz w:val="24"/>
        </w:rPr>
        <w:t>Расходы областного бюджета распределены по направлениям:</w:t>
      </w:r>
    </w:p>
    <w:p w:rsidR="00DA0EF5" w:rsidRPr="009D5D2C" w:rsidRDefault="00DA0EF5" w:rsidP="00DA0EF5">
      <w:pPr>
        <w:pStyle w:val="a7"/>
        <w:spacing w:line="276" w:lineRule="auto"/>
        <w:ind w:firstLine="709"/>
        <w:rPr>
          <w:b/>
          <w:bCs/>
          <w:i/>
          <w:sz w:val="24"/>
        </w:rPr>
      </w:pPr>
      <w:r w:rsidRPr="00DA0EF5">
        <w:rPr>
          <w:b/>
          <w:bCs/>
          <w:sz w:val="24"/>
        </w:rPr>
        <w:t>- объекты капитального строительства – 7 179,88 тыс. руб. (бюджетные инвестиции на финансирование объектов областной собственности) -100,0  %).</w:t>
      </w:r>
      <w:r w:rsidRPr="009D5D2C">
        <w:rPr>
          <w:b/>
          <w:bCs/>
          <w:sz w:val="24"/>
        </w:rPr>
        <w:t xml:space="preserve">  </w:t>
      </w:r>
    </w:p>
    <w:p w:rsidR="00DA0EF5" w:rsidRDefault="00DA0EF5" w:rsidP="00DA0EF5">
      <w:pPr>
        <w:pBdr>
          <w:bottom w:val="single" w:sz="4" w:space="21" w:color="FFFFFF"/>
        </w:pBdr>
        <w:spacing w:line="276" w:lineRule="auto"/>
        <w:jc w:val="both"/>
        <w:rPr>
          <w:color w:val="000000" w:themeColor="text1"/>
        </w:rPr>
      </w:pPr>
      <w:r>
        <w:rPr>
          <w:color w:val="000000" w:themeColor="text1"/>
        </w:rPr>
        <w:t xml:space="preserve">             </w:t>
      </w:r>
      <w:r w:rsidRPr="00177A8B">
        <w:rPr>
          <w:color w:val="000000" w:themeColor="text1"/>
        </w:rPr>
        <w:t>Иной региональный прое</w:t>
      </w:r>
      <w:proofErr w:type="gramStart"/>
      <w:r w:rsidRPr="00177A8B">
        <w:rPr>
          <w:color w:val="000000" w:themeColor="text1"/>
        </w:rPr>
        <w:t>кт вкл</w:t>
      </w:r>
      <w:proofErr w:type="gramEnd"/>
      <w:r w:rsidRPr="00177A8B">
        <w:rPr>
          <w:color w:val="000000" w:themeColor="text1"/>
        </w:rPr>
        <w:t xml:space="preserve">ючает </w:t>
      </w:r>
      <w:r>
        <w:rPr>
          <w:color w:val="000000" w:themeColor="text1"/>
        </w:rPr>
        <w:t>2 мероприятия:</w:t>
      </w:r>
    </w:p>
    <w:p w:rsidR="00DA0EF5" w:rsidRDefault="00DA0EF5" w:rsidP="00DA0EF5">
      <w:pPr>
        <w:pBdr>
          <w:bottom w:val="single" w:sz="4" w:space="21" w:color="FFFFFF"/>
        </w:pBdr>
        <w:spacing w:line="276" w:lineRule="auto"/>
        <w:ind w:firstLine="709"/>
        <w:jc w:val="both"/>
        <w:rPr>
          <w:color w:val="000000" w:themeColor="text1"/>
        </w:rPr>
      </w:pPr>
      <w:r>
        <w:rPr>
          <w:color w:val="000000" w:themeColor="text1"/>
        </w:rPr>
        <w:t xml:space="preserve">- </w:t>
      </w:r>
      <w:r w:rsidRPr="00177A8B">
        <w:rPr>
          <w:color w:val="000000" w:themeColor="text1"/>
        </w:rPr>
        <w:t>Введены в эксплуатацию новые социальные объекты</w:t>
      </w:r>
      <w:r>
        <w:rPr>
          <w:color w:val="000000" w:themeColor="text1"/>
        </w:rPr>
        <w:t>;</w:t>
      </w:r>
    </w:p>
    <w:p w:rsidR="00DA0EF5" w:rsidRDefault="00DA0EF5" w:rsidP="00DA0EF5">
      <w:pPr>
        <w:pBdr>
          <w:bottom w:val="single" w:sz="4" w:space="21" w:color="FFFFFF"/>
        </w:pBdr>
        <w:spacing w:line="276" w:lineRule="auto"/>
        <w:ind w:firstLine="709"/>
        <w:jc w:val="both"/>
        <w:rPr>
          <w:color w:val="000000" w:themeColor="text1"/>
        </w:rPr>
      </w:pPr>
      <w:r>
        <w:rPr>
          <w:color w:val="000000" w:themeColor="text1"/>
        </w:rPr>
        <w:t xml:space="preserve">- </w:t>
      </w:r>
      <w:r w:rsidRPr="00177A8B">
        <w:rPr>
          <w:color w:val="000000" w:themeColor="text1"/>
        </w:rPr>
        <w:t>Отремонтированы здания социальной защиты</w:t>
      </w:r>
      <w:r>
        <w:rPr>
          <w:color w:val="000000" w:themeColor="text1"/>
        </w:rPr>
        <w:t xml:space="preserve">. </w:t>
      </w:r>
    </w:p>
    <w:p w:rsidR="00DA0EF5" w:rsidRDefault="00DA0EF5" w:rsidP="00DA0EF5">
      <w:pPr>
        <w:pBdr>
          <w:bottom w:val="single" w:sz="4" w:space="21" w:color="FFFFFF"/>
        </w:pBdr>
        <w:spacing w:line="276" w:lineRule="auto"/>
        <w:ind w:firstLine="709"/>
        <w:jc w:val="both"/>
        <w:rPr>
          <w:color w:val="000000" w:themeColor="text1"/>
        </w:rPr>
      </w:pPr>
      <w:r>
        <w:rPr>
          <w:color w:val="000000" w:themeColor="text1"/>
        </w:rPr>
        <w:t>В рамках мероприятия «В</w:t>
      </w:r>
      <w:r w:rsidRPr="00177A8B">
        <w:rPr>
          <w:color w:val="000000" w:themeColor="text1"/>
        </w:rPr>
        <w:t>ведены в эксплуатацию новые социальные объекты</w:t>
      </w:r>
      <w:r>
        <w:rPr>
          <w:color w:val="000000" w:themeColor="text1"/>
        </w:rPr>
        <w:t xml:space="preserve">» в 2024 году </w:t>
      </w:r>
      <w:r w:rsidRPr="00177A8B">
        <w:rPr>
          <w:color w:val="000000" w:themeColor="text1"/>
        </w:rPr>
        <w:t xml:space="preserve">планируется разработка проектно-сметной документации на строительство  корпуса и отдельно стоящих домиков для КУ </w:t>
      </w:r>
      <w:proofErr w:type="gramStart"/>
      <w:r w:rsidRPr="00177A8B">
        <w:rPr>
          <w:color w:val="000000" w:themeColor="text1"/>
        </w:rPr>
        <w:t>ВО</w:t>
      </w:r>
      <w:proofErr w:type="gramEnd"/>
      <w:r w:rsidRPr="00177A8B">
        <w:rPr>
          <w:color w:val="000000" w:themeColor="text1"/>
        </w:rPr>
        <w:t xml:space="preserve"> «Областной центр социальной помощи семье и детям «Буревестник».  В настоящее время согласованы проектные решения с проектной  организацией. Ведется работа по принятию решения о вырубке деревьев на участке.</w:t>
      </w:r>
    </w:p>
    <w:p w:rsidR="00DA0EF5" w:rsidRDefault="00DA0EF5" w:rsidP="00DA0EF5">
      <w:pPr>
        <w:pBdr>
          <w:bottom w:val="single" w:sz="4" w:space="21" w:color="FFFFFF"/>
        </w:pBdr>
        <w:spacing w:line="276" w:lineRule="auto"/>
        <w:ind w:firstLine="709"/>
        <w:jc w:val="both"/>
        <w:rPr>
          <w:color w:val="000000" w:themeColor="text1"/>
        </w:rPr>
      </w:pPr>
      <w:r>
        <w:rPr>
          <w:color w:val="000000" w:themeColor="text1"/>
        </w:rPr>
        <w:t>В бюджетную роспись министерства строительства Воронежской области по мероприятию внесены изменения в сумме 448 234,7 тыс</w:t>
      </w:r>
      <w:proofErr w:type="gramStart"/>
      <w:r>
        <w:rPr>
          <w:color w:val="000000" w:themeColor="text1"/>
        </w:rPr>
        <w:t>.р</w:t>
      </w:r>
      <w:proofErr w:type="gramEnd"/>
      <w:r>
        <w:rPr>
          <w:color w:val="000000" w:themeColor="text1"/>
        </w:rPr>
        <w:t>уб., из них  445 634,7 тыс.руб. на объект «Д</w:t>
      </w:r>
      <w:r w:rsidRPr="00B8228D">
        <w:rPr>
          <w:color w:val="000000" w:themeColor="text1"/>
        </w:rPr>
        <w:t>ом-интернат для престарелых и инвалидов в Нижнедевицком муниципальном районе Воронежской области</w:t>
      </w:r>
      <w:r>
        <w:rPr>
          <w:color w:val="000000" w:themeColor="text1"/>
        </w:rPr>
        <w:t>», 2 600,0 тыс.руб. на объект «</w:t>
      </w:r>
      <w:r w:rsidRPr="009D5D2C">
        <w:rPr>
          <w:color w:val="000000" w:themeColor="text1"/>
        </w:rPr>
        <w:t xml:space="preserve">Центр ухода и социализации </w:t>
      </w:r>
      <w:r>
        <w:rPr>
          <w:color w:val="000000" w:themeColor="text1"/>
        </w:rPr>
        <w:t>«</w:t>
      </w:r>
      <w:r w:rsidRPr="009D5D2C">
        <w:rPr>
          <w:color w:val="000000" w:themeColor="text1"/>
        </w:rPr>
        <w:t>Хохольский</w:t>
      </w:r>
      <w:r>
        <w:rPr>
          <w:color w:val="000000" w:themeColor="text1"/>
        </w:rPr>
        <w:t>»</w:t>
      </w:r>
      <w:r w:rsidRPr="009D5D2C">
        <w:rPr>
          <w:color w:val="000000" w:themeColor="text1"/>
        </w:rPr>
        <w:t xml:space="preserve"> в Хохольском муниципал</w:t>
      </w:r>
      <w:r>
        <w:rPr>
          <w:color w:val="000000" w:themeColor="text1"/>
        </w:rPr>
        <w:t>ьном районе Воронежской области».</w:t>
      </w:r>
    </w:p>
    <w:p w:rsidR="00DA0EF5" w:rsidRDefault="00DA0EF5" w:rsidP="00DA0EF5">
      <w:pPr>
        <w:pBdr>
          <w:bottom w:val="single" w:sz="4" w:space="21" w:color="FFFFFF"/>
        </w:pBdr>
        <w:spacing w:line="276" w:lineRule="auto"/>
        <w:ind w:firstLine="709"/>
        <w:jc w:val="both"/>
        <w:rPr>
          <w:color w:val="000000" w:themeColor="text1"/>
        </w:rPr>
      </w:pPr>
      <w:r>
        <w:rPr>
          <w:color w:val="000000" w:themeColor="text1"/>
        </w:rPr>
        <w:t xml:space="preserve">Указанные выше изменения будут учтены в ОАИП после внесения изменений в Закон Воронежской области об областном бюджете.  </w:t>
      </w:r>
    </w:p>
    <w:p w:rsidR="00DA0EF5" w:rsidRPr="00AE4F88" w:rsidRDefault="00DA0EF5" w:rsidP="00DA0EF5">
      <w:pPr>
        <w:pBdr>
          <w:bottom w:val="single" w:sz="4" w:space="21" w:color="FFFFFF"/>
        </w:pBdr>
        <w:spacing w:line="276" w:lineRule="auto"/>
        <w:ind w:firstLine="709"/>
        <w:jc w:val="both"/>
        <w:rPr>
          <w:color w:val="000000" w:themeColor="text1"/>
        </w:rPr>
      </w:pPr>
      <w:r>
        <w:rPr>
          <w:color w:val="000000" w:themeColor="text1"/>
        </w:rPr>
        <w:t>В</w:t>
      </w:r>
      <w:r w:rsidRPr="00AE4F88">
        <w:rPr>
          <w:color w:val="000000" w:themeColor="text1"/>
        </w:rPr>
        <w:t xml:space="preserve"> рамках вышеуказанного мероприятия за отчетный период освоено </w:t>
      </w:r>
      <w:r>
        <w:rPr>
          <w:color w:val="000000" w:themeColor="text1"/>
        </w:rPr>
        <w:t>7 179,88 тыс. руб.</w:t>
      </w:r>
      <w:r w:rsidRPr="00AE4F88">
        <w:rPr>
          <w:color w:val="000000" w:themeColor="text1"/>
        </w:rPr>
        <w:t xml:space="preserve"> Процент освоения бюджетных ассигнований составил </w:t>
      </w:r>
      <w:r>
        <w:rPr>
          <w:color w:val="000000" w:themeColor="text1"/>
        </w:rPr>
        <w:t>1,57</w:t>
      </w:r>
      <w:r w:rsidRPr="00AE4F88">
        <w:rPr>
          <w:color w:val="000000" w:themeColor="text1"/>
        </w:rPr>
        <w:t xml:space="preserve"> %</w:t>
      </w:r>
      <w:r>
        <w:rPr>
          <w:color w:val="000000" w:themeColor="text1"/>
        </w:rPr>
        <w:t>. Освоение предусмотренного финансирования планируется в течение года по факту выполненных работ.</w:t>
      </w:r>
    </w:p>
    <w:p w:rsidR="00DA0EF5" w:rsidRDefault="00DA0EF5" w:rsidP="00DA0EF5">
      <w:pPr>
        <w:pBdr>
          <w:bottom w:val="single" w:sz="4" w:space="21" w:color="FFFFFF"/>
        </w:pBdr>
        <w:spacing w:line="276" w:lineRule="auto"/>
        <w:ind w:firstLine="709"/>
        <w:jc w:val="both"/>
        <w:rPr>
          <w:color w:val="000000" w:themeColor="text1"/>
        </w:rPr>
      </w:pPr>
      <w:r w:rsidRPr="00AE4F88">
        <w:rPr>
          <w:color w:val="000000" w:themeColor="text1"/>
        </w:rPr>
        <w:t xml:space="preserve">Исполнитель мероприятия – </w:t>
      </w:r>
      <w:r>
        <w:rPr>
          <w:color w:val="000000" w:themeColor="text1"/>
        </w:rPr>
        <w:t>министерство строительства</w:t>
      </w:r>
      <w:r w:rsidRPr="00AE4F88">
        <w:rPr>
          <w:color w:val="000000" w:themeColor="text1"/>
        </w:rPr>
        <w:t xml:space="preserve"> Воронежской области.</w:t>
      </w:r>
    </w:p>
    <w:p w:rsidR="00DA0EF5" w:rsidRDefault="00DA0EF5" w:rsidP="00DA0EF5">
      <w:pPr>
        <w:pBdr>
          <w:bottom w:val="single" w:sz="4" w:space="21" w:color="FFFFFF"/>
        </w:pBdr>
        <w:spacing w:line="276" w:lineRule="auto"/>
        <w:ind w:firstLine="709"/>
        <w:jc w:val="both"/>
      </w:pPr>
      <w:r>
        <w:rPr>
          <w:color w:val="000000" w:themeColor="text1"/>
        </w:rPr>
        <w:t>В рамках мероприятия «</w:t>
      </w:r>
      <w:r w:rsidRPr="00177A8B">
        <w:rPr>
          <w:color w:val="000000" w:themeColor="text1"/>
        </w:rPr>
        <w:t>Отремонтированы здания социальной защиты</w:t>
      </w:r>
      <w:r>
        <w:rPr>
          <w:color w:val="000000" w:themeColor="text1"/>
        </w:rPr>
        <w:t xml:space="preserve">» </w:t>
      </w:r>
      <w:r>
        <w:t>предусмотрено проведение ремонтных работ в 9 учреждениях</w:t>
      </w:r>
      <w:r w:rsidRPr="00245541">
        <w:t xml:space="preserve"> социальной защиты</w:t>
      </w:r>
      <w:r>
        <w:t xml:space="preserve">. </w:t>
      </w:r>
    </w:p>
    <w:p w:rsidR="00DA0EF5" w:rsidRPr="004B66A3" w:rsidRDefault="00DA0EF5" w:rsidP="00DA0EF5">
      <w:pPr>
        <w:pBdr>
          <w:bottom w:val="single" w:sz="4" w:space="21" w:color="FFFFFF"/>
        </w:pBdr>
        <w:spacing w:line="276" w:lineRule="auto"/>
        <w:ind w:firstLine="709"/>
        <w:jc w:val="both"/>
        <w:rPr>
          <w:color w:val="000000" w:themeColor="text1"/>
        </w:rPr>
      </w:pPr>
      <w:r w:rsidRPr="004B66A3">
        <w:rPr>
          <w:color w:val="000000" w:themeColor="text1"/>
        </w:rPr>
        <w:t xml:space="preserve">По объекту </w:t>
      </w:r>
      <w:r>
        <w:rPr>
          <w:color w:val="000000" w:themeColor="text1"/>
        </w:rPr>
        <w:t xml:space="preserve">БУ </w:t>
      </w:r>
      <w:proofErr w:type="gramStart"/>
      <w:r>
        <w:rPr>
          <w:color w:val="000000" w:themeColor="text1"/>
        </w:rPr>
        <w:t>ВО</w:t>
      </w:r>
      <w:proofErr w:type="gramEnd"/>
      <w:r w:rsidRPr="004B66A3">
        <w:rPr>
          <w:color w:val="000000" w:themeColor="text1"/>
        </w:rPr>
        <w:t xml:space="preserve"> «Воронежский областной дом-интернат милосердия для престарелых и инвалидов</w:t>
      </w:r>
      <w:r>
        <w:rPr>
          <w:color w:val="000000" w:themeColor="text1"/>
        </w:rPr>
        <w:t>»</w:t>
      </w:r>
      <w:r w:rsidRPr="004B66A3">
        <w:rPr>
          <w:color w:val="000000" w:themeColor="text1"/>
        </w:rPr>
        <w:t xml:space="preserve"> продолжаются ремонтные работы, объект переходящий с 2023 года. </w:t>
      </w:r>
    </w:p>
    <w:p w:rsidR="00DA0EF5" w:rsidRPr="004B66A3" w:rsidRDefault="00DA0EF5" w:rsidP="00DA0EF5">
      <w:pPr>
        <w:pBdr>
          <w:bottom w:val="single" w:sz="4" w:space="21" w:color="FFFFFF"/>
        </w:pBdr>
        <w:spacing w:line="276" w:lineRule="auto"/>
        <w:ind w:firstLine="709"/>
        <w:jc w:val="both"/>
        <w:rPr>
          <w:color w:val="000000" w:themeColor="text1"/>
        </w:rPr>
      </w:pPr>
      <w:r w:rsidRPr="004B66A3">
        <w:rPr>
          <w:color w:val="000000" w:themeColor="text1"/>
        </w:rPr>
        <w:t xml:space="preserve">По объекту </w:t>
      </w:r>
      <w:r>
        <w:rPr>
          <w:color w:val="000000" w:themeColor="text1"/>
        </w:rPr>
        <w:t xml:space="preserve">БУ </w:t>
      </w:r>
      <w:proofErr w:type="gramStart"/>
      <w:r>
        <w:rPr>
          <w:color w:val="000000" w:themeColor="text1"/>
        </w:rPr>
        <w:t>ВО</w:t>
      </w:r>
      <w:proofErr w:type="gramEnd"/>
      <w:r w:rsidRPr="004B66A3">
        <w:rPr>
          <w:color w:val="000000" w:themeColor="text1"/>
        </w:rPr>
        <w:t xml:space="preserve"> «Новохоперский центр реабилитации и социализации» заключен контракт от 06.03.2024, ведутся подготовительные работы. </w:t>
      </w:r>
    </w:p>
    <w:p w:rsidR="00DA0EF5" w:rsidRPr="004B66A3" w:rsidRDefault="00DA0EF5" w:rsidP="00DA0EF5">
      <w:pPr>
        <w:pBdr>
          <w:bottom w:val="single" w:sz="4" w:space="21" w:color="FFFFFF"/>
        </w:pBdr>
        <w:spacing w:line="276" w:lineRule="auto"/>
        <w:ind w:firstLine="709"/>
        <w:jc w:val="both"/>
        <w:rPr>
          <w:color w:val="000000" w:themeColor="text1"/>
        </w:rPr>
      </w:pPr>
      <w:r w:rsidRPr="004B66A3">
        <w:rPr>
          <w:color w:val="000000" w:themeColor="text1"/>
        </w:rPr>
        <w:t xml:space="preserve">По объекту </w:t>
      </w:r>
      <w:r>
        <w:rPr>
          <w:color w:val="000000" w:themeColor="text1"/>
        </w:rPr>
        <w:t xml:space="preserve">АУ </w:t>
      </w:r>
      <w:proofErr w:type="gramStart"/>
      <w:r>
        <w:rPr>
          <w:color w:val="000000" w:themeColor="text1"/>
        </w:rPr>
        <w:t>ВО</w:t>
      </w:r>
      <w:proofErr w:type="gramEnd"/>
      <w:r w:rsidRPr="004B66A3">
        <w:rPr>
          <w:color w:val="000000" w:themeColor="text1"/>
        </w:rPr>
        <w:t xml:space="preserve"> «Областной центр социальной реабилитации и оздоровления «Жемчужина Дона» заключен государственный контракт от 06.03.2024, подрядной организацией начата</w:t>
      </w:r>
      <w:r>
        <w:rPr>
          <w:color w:val="000000" w:themeColor="text1"/>
        </w:rPr>
        <w:t xml:space="preserve"> </w:t>
      </w:r>
      <w:r w:rsidRPr="004B66A3">
        <w:rPr>
          <w:color w:val="000000" w:themeColor="text1"/>
        </w:rPr>
        <w:t>работа по сбору исходных данных для разработки ПСД.</w:t>
      </w:r>
    </w:p>
    <w:p w:rsidR="00DA0EF5" w:rsidRDefault="00DA0EF5" w:rsidP="00DA0EF5">
      <w:pPr>
        <w:pBdr>
          <w:bottom w:val="single" w:sz="4" w:space="21" w:color="FFFFFF"/>
        </w:pBdr>
        <w:spacing w:line="276" w:lineRule="auto"/>
        <w:ind w:firstLine="709"/>
        <w:jc w:val="both"/>
        <w:rPr>
          <w:color w:val="000000" w:themeColor="text1"/>
        </w:rPr>
      </w:pPr>
      <w:r w:rsidRPr="004B66A3">
        <w:rPr>
          <w:color w:val="000000" w:themeColor="text1"/>
        </w:rPr>
        <w:t xml:space="preserve">По объекту </w:t>
      </w:r>
      <w:r>
        <w:rPr>
          <w:color w:val="000000" w:themeColor="text1"/>
        </w:rPr>
        <w:t>БУ ВО</w:t>
      </w:r>
      <w:r w:rsidRPr="004B66A3">
        <w:rPr>
          <w:color w:val="000000" w:themeColor="text1"/>
        </w:rPr>
        <w:t xml:space="preserve"> «</w:t>
      </w:r>
      <w:proofErr w:type="spellStart"/>
      <w:r w:rsidRPr="004B66A3">
        <w:rPr>
          <w:color w:val="000000" w:themeColor="text1"/>
        </w:rPr>
        <w:t>Лискинский</w:t>
      </w:r>
      <w:proofErr w:type="spellEnd"/>
      <w:r w:rsidRPr="004B66A3">
        <w:rPr>
          <w:color w:val="000000" w:themeColor="text1"/>
        </w:rPr>
        <w:t xml:space="preserve"> центр реабилитации и социализации» продолжается процедура торгов.</w:t>
      </w:r>
    </w:p>
    <w:p w:rsidR="00DA0EF5" w:rsidRDefault="00DA0EF5" w:rsidP="00DA0EF5">
      <w:pPr>
        <w:pBdr>
          <w:bottom w:val="single" w:sz="4" w:space="21" w:color="FFFFFF"/>
        </w:pBdr>
        <w:spacing w:line="276" w:lineRule="auto"/>
        <w:ind w:firstLine="709"/>
        <w:jc w:val="both"/>
        <w:rPr>
          <w:color w:val="000000" w:themeColor="text1"/>
        </w:rPr>
      </w:pPr>
      <w:r w:rsidRPr="004B66A3">
        <w:rPr>
          <w:color w:val="000000" w:themeColor="text1"/>
        </w:rPr>
        <w:t>По 1 объекту</w:t>
      </w:r>
      <w:r>
        <w:rPr>
          <w:color w:val="000000" w:themeColor="text1"/>
        </w:rPr>
        <w:t xml:space="preserve"> БУ </w:t>
      </w:r>
      <w:proofErr w:type="gramStart"/>
      <w:r>
        <w:rPr>
          <w:color w:val="000000" w:themeColor="text1"/>
        </w:rPr>
        <w:t>ВО</w:t>
      </w:r>
      <w:proofErr w:type="gramEnd"/>
      <w:r w:rsidRPr="004B66A3">
        <w:rPr>
          <w:color w:val="000000" w:themeColor="text1"/>
        </w:rPr>
        <w:t xml:space="preserve"> «Дом-интернат для престарелых и инвалидов «Пансионат «Кантемировский» прорабатывается вопрос разработки дополнительных разделов проектной документации и направления на проведение государственной экспертизы, включая проверку достоверности определения сметной стоимости объекта.</w:t>
      </w:r>
    </w:p>
    <w:p w:rsidR="00DA0EF5" w:rsidRDefault="00DA0EF5" w:rsidP="00DA0EF5">
      <w:pPr>
        <w:pBdr>
          <w:bottom w:val="single" w:sz="4" w:space="21" w:color="FFFFFF"/>
        </w:pBdr>
        <w:spacing w:line="276" w:lineRule="auto"/>
        <w:ind w:firstLine="709"/>
        <w:jc w:val="both"/>
        <w:rPr>
          <w:color w:val="000000" w:themeColor="text1"/>
        </w:rPr>
      </w:pPr>
      <w:r>
        <w:rPr>
          <w:color w:val="000000" w:themeColor="text1"/>
        </w:rPr>
        <w:lastRenderedPageBreak/>
        <w:t>Финансирование объектов:</w:t>
      </w:r>
    </w:p>
    <w:p w:rsidR="00DA0EF5" w:rsidRDefault="00DA0EF5" w:rsidP="00DA0EF5">
      <w:pPr>
        <w:pBdr>
          <w:bottom w:val="single" w:sz="4" w:space="21" w:color="FFFFFF"/>
        </w:pBdr>
        <w:spacing w:line="276" w:lineRule="auto"/>
        <w:ind w:firstLine="709"/>
        <w:jc w:val="both"/>
        <w:rPr>
          <w:color w:val="000000" w:themeColor="text1"/>
        </w:rPr>
      </w:pPr>
      <w:r>
        <w:rPr>
          <w:color w:val="000000" w:themeColor="text1"/>
        </w:rPr>
        <w:t>- КУВО «</w:t>
      </w:r>
      <w:r w:rsidRPr="0021183B">
        <w:rPr>
          <w:color w:val="000000" w:themeColor="text1"/>
        </w:rPr>
        <w:t xml:space="preserve">Управление социальной защиты населения Железнодорожного района </w:t>
      </w:r>
      <w:r>
        <w:rPr>
          <w:color w:val="000000" w:themeColor="text1"/>
        </w:rPr>
        <w:t xml:space="preserve">                 </w:t>
      </w:r>
      <w:proofErr w:type="gramStart"/>
      <w:r>
        <w:rPr>
          <w:color w:val="000000" w:themeColor="text1"/>
        </w:rPr>
        <w:t>г</w:t>
      </w:r>
      <w:proofErr w:type="gramEnd"/>
      <w:r w:rsidRPr="0021183B">
        <w:rPr>
          <w:color w:val="000000" w:themeColor="text1"/>
        </w:rPr>
        <w:t>. Воронежа</w:t>
      </w:r>
      <w:r>
        <w:rPr>
          <w:color w:val="000000" w:themeColor="text1"/>
        </w:rPr>
        <w:t>»;</w:t>
      </w:r>
    </w:p>
    <w:p w:rsidR="00DA0EF5" w:rsidRDefault="00DA0EF5" w:rsidP="00DA0EF5">
      <w:pPr>
        <w:pBdr>
          <w:bottom w:val="single" w:sz="4" w:space="21" w:color="FFFFFF"/>
        </w:pBdr>
        <w:spacing w:line="276" w:lineRule="auto"/>
        <w:ind w:firstLine="709"/>
        <w:jc w:val="both"/>
        <w:rPr>
          <w:color w:val="000000" w:themeColor="text1"/>
        </w:rPr>
      </w:pPr>
      <w:r>
        <w:rPr>
          <w:color w:val="000000" w:themeColor="text1"/>
        </w:rPr>
        <w:t xml:space="preserve">-  КУВО «УСЗН </w:t>
      </w:r>
      <w:proofErr w:type="spellStart"/>
      <w:r>
        <w:rPr>
          <w:color w:val="000000" w:themeColor="text1"/>
        </w:rPr>
        <w:t>Богучарского</w:t>
      </w:r>
      <w:proofErr w:type="spellEnd"/>
      <w:r>
        <w:rPr>
          <w:color w:val="000000" w:themeColor="text1"/>
        </w:rPr>
        <w:t xml:space="preserve"> района»;</w:t>
      </w:r>
    </w:p>
    <w:p w:rsidR="00DA0EF5" w:rsidRDefault="00DA0EF5" w:rsidP="00DA0EF5">
      <w:pPr>
        <w:pBdr>
          <w:bottom w:val="single" w:sz="4" w:space="21" w:color="FFFFFF"/>
        </w:pBdr>
        <w:spacing w:line="276" w:lineRule="auto"/>
        <w:ind w:firstLine="709"/>
        <w:jc w:val="both"/>
        <w:rPr>
          <w:color w:val="000000" w:themeColor="text1"/>
        </w:rPr>
      </w:pPr>
      <w:r>
        <w:rPr>
          <w:color w:val="000000" w:themeColor="text1"/>
        </w:rPr>
        <w:t>- КУВО «УСЗН Павловского района»;</w:t>
      </w:r>
    </w:p>
    <w:p w:rsidR="00DA0EF5" w:rsidRDefault="00DA0EF5" w:rsidP="00DA0EF5">
      <w:pPr>
        <w:pBdr>
          <w:bottom w:val="single" w:sz="4" w:space="21" w:color="FFFFFF"/>
        </w:pBdr>
        <w:spacing w:line="276" w:lineRule="auto"/>
        <w:ind w:firstLine="709"/>
        <w:jc w:val="both"/>
        <w:rPr>
          <w:color w:val="000000" w:themeColor="text1"/>
        </w:rPr>
      </w:pPr>
      <w:r>
        <w:rPr>
          <w:color w:val="000000" w:themeColor="text1"/>
        </w:rPr>
        <w:t>- БУ ВО «ВОГЦ»</w:t>
      </w:r>
    </w:p>
    <w:p w:rsidR="00DA0EF5" w:rsidRDefault="00DA0EF5" w:rsidP="00DA0EF5">
      <w:pPr>
        <w:pBdr>
          <w:bottom w:val="single" w:sz="4" w:space="21" w:color="FFFFFF"/>
        </w:pBdr>
        <w:spacing w:line="276" w:lineRule="auto"/>
        <w:ind w:firstLine="709"/>
        <w:jc w:val="both"/>
        <w:rPr>
          <w:color w:val="000000" w:themeColor="text1"/>
        </w:rPr>
      </w:pPr>
      <w:r>
        <w:rPr>
          <w:color w:val="000000" w:themeColor="text1"/>
        </w:rPr>
        <w:t>внесено в Закон Воронежской области от 29.03.2024 № 16-ОЗ «О внесении</w:t>
      </w:r>
      <w:r w:rsidRPr="00AE4F88">
        <w:rPr>
          <w:color w:val="000000" w:themeColor="text1"/>
        </w:rPr>
        <w:t xml:space="preserve"> изменений в Закон Воронежской области «Об областном бюджете на 2024 год и на плановый период 2025 и 2026 годов»</w:t>
      </w:r>
      <w:r>
        <w:rPr>
          <w:color w:val="000000" w:themeColor="text1"/>
        </w:rPr>
        <w:t>. В настоящее время вносятся изменения в постановление Правительства Воронежской области «О внесении изменения в постановление Правительства Воронежской области  от 22.01.2024 № 33».</w:t>
      </w:r>
    </w:p>
    <w:p w:rsidR="00DA0EF5" w:rsidRPr="00AE4F88" w:rsidRDefault="00DA0EF5" w:rsidP="00DA0EF5">
      <w:pPr>
        <w:pBdr>
          <w:bottom w:val="single" w:sz="4" w:space="21" w:color="FFFFFF"/>
        </w:pBdr>
        <w:spacing w:line="276" w:lineRule="auto"/>
        <w:ind w:firstLine="709"/>
        <w:jc w:val="both"/>
        <w:rPr>
          <w:color w:val="000000" w:themeColor="text1"/>
        </w:rPr>
      </w:pPr>
      <w:r>
        <w:rPr>
          <w:color w:val="000000" w:themeColor="text1"/>
        </w:rPr>
        <w:t>В</w:t>
      </w:r>
      <w:r w:rsidRPr="00AE4F88">
        <w:rPr>
          <w:color w:val="000000" w:themeColor="text1"/>
        </w:rPr>
        <w:t xml:space="preserve"> рамках вышеуказанного мероприятия за отчетный период </w:t>
      </w:r>
      <w:r>
        <w:rPr>
          <w:color w:val="000000" w:themeColor="text1"/>
        </w:rPr>
        <w:t>финансирование отсутствует. Освоение предусмотренного финансирования планируется в течение года по факту выполненных работ.</w:t>
      </w:r>
    </w:p>
    <w:p w:rsidR="00DA0EF5" w:rsidRPr="00D11DA2" w:rsidRDefault="00DA0EF5" w:rsidP="00DA0EF5">
      <w:pPr>
        <w:pStyle w:val="20"/>
        <w:jc w:val="both"/>
        <w:rPr>
          <w:i/>
        </w:rPr>
      </w:pPr>
      <w:r w:rsidRPr="00D11DA2">
        <w:rPr>
          <w:i/>
          <w:color w:val="000000" w:themeColor="text1"/>
        </w:rPr>
        <w:t>Комплекс процессных  мероприятий 4 «</w:t>
      </w:r>
      <w:r w:rsidRPr="00D11DA2">
        <w:rPr>
          <w:rFonts w:eastAsiaTheme="minorHAnsi"/>
          <w:i/>
          <w:lang w:eastAsia="en-US"/>
        </w:rPr>
        <w:t>Обеспечение государственной поддержки отдельным категориям граждан</w:t>
      </w:r>
      <w:r w:rsidRPr="00D11DA2">
        <w:rPr>
          <w:i/>
          <w:color w:val="000000" w:themeColor="text1"/>
        </w:rPr>
        <w:t>»</w:t>
      </w:r>
    </w:p>
    <w:p w:rsidR="00DA0EF5" w:rsidRPr="00D11DA2" w:rsidRDefault="00DA0EF5" w:rsidP="00DA0EF5">
      <w:pPr>
        <w:pStyle w:val="33"/>
        <w:jc w:val="both"/>
        <w:rPr>
          <w:i/>
          <w:sz w:val="24"/>
        </w:rPr>
      </w:pPr>
    </w:p>
    <w:p w:rsidR="00DA0EF5" w:rsidRPr="002D0A9D" w:rsidRDefault="00DA0EF5" w:rsidP="00DA0EF5">
      <w:pPr>
        <w:pStyle w:val="33"/>
        <w:jc w:val="both"/>
        <w:rPr>
          <w:sz w:val="24"/>
        </w:rPr>
      </w:pPr>
      <w:r w:rsidRPr="00304248">
        <w:rPr>
          <w:sz w:val="24"/>
        </w:rPr>
        <w:t xml:space="preserve">Исполнитель </w:t>
      </w:r>
      <w:r w:rsidRPr="00304248">
        <w:rPr>
          <w:color w:val="000000" w:themeColor="text1"/>
          <w:sz w:val="24"/>
        </w:rPr>
        <w:t>комплекса процессных  мероприятий</w:t>
      </w:r>
      <w:r w:rsidRPr="00304248">
        <w:rPr>
          <w:sz w:val="24"/>
        </w:rPr>
        <w:t xml:space="preserve"> – </w:t>
      </w:r>
      <w:r>
        <w:rPr>
          <w:sz w:val="24"/>
        </w:rPr>
        <w:t>министерство</w:t>
      </w:r>
      <w:r w:rsidRPr="00304248">
        <w:rPr>
          <w:bCs/>
          <w:sz w:val="24"/>
        </w:rPr>
        <w:t xml:space="preserve"> социальной защиты</w:t>
      </w:r>
      <w:r w:rsidRPr="00304248">
        <w:rPr>
          <w:sz w:val="24"/>
        </w:rPr>
        <w:t xml:space="preserve"> Воронежской области</w:t>
      </w:r>
      <w:r>
        <w:rPr>
          <w:sz w:val="24"/>
        </w:rPr>
        <w:t>,</w:t>
      </w:r>
      <w:r w:rsidRPr="002D0A9D">
        <w:rPr>
          <w:sz w:val="24"/>
        </w:rPr>
        <w:t xml:space="preserve"> министерство физической культуры и спорта Воронежской области.</w:t>
      </w:r>
    </w:p>
    <w:p w:rsidR="00DA0EF5" w:rsidRDefault="00DA0EF5" w:rsidP="00DA0EF5">
      <w:pPr>
        <w:ind w:firstLine="709"/>
        <w:jc w:val="both"/>
        <w:rPr>
          <w:b/>
          <w:bCs/>
        </w:rPr>
      </w:pPr>
      <w:r w:rsidRPr="000D4FAA">
        <w:rPr>
          <w:b/>
        </w:rPr>
        <w:t>Бюджетные ассигнования, предусмотренные в 202</w:t>
      </w:r>
      <w:r>
        <w:rPr>
          <w:b/>
        </w:rPr>
        <w:t>4</w:t>
      </w:r>
      <w:r w:rsidRPr="000D4FAA">
        <w:rPr>
          <w:b/>
        </w:rPr>
        <w:t xml:space="preserve"> году з</w:t>
      </w:r>
      <w:r w:rsidRPr="000D4FAA">
        <w:rPr>
          <w:b/>
          <w:bCs/>
        </w:rPr>
        <w:t>аконом об областном бюджете на реализацию</w:t>
      </w:r>
      <w:r w:rsidRPr="00304248">
        <w:rPr>
          <w:color w:val="000000" w:themeColor="text1"/>
        </w:rPr>
        <w:t xml:space="preserve"> </w:t>
      </w:r>
      <w:r w:rsidRPr="00304248">
        <w:rPr>
          <w:b/>
          <w:color w:val="000000" w:themeColor="text1"/>
        </w:rPr>
        <w:t>комплекса процессных  мероприятий</w:t>
      </w:r>
      <w:r w:rsidRPr="000D4FAA">
        <w:rPr>
          <w:b/>
          <w:bCs/>
        </w:rPr>
        <w:t xml:space="preserve">, составляют </w:t>
      </w:r>
      <w:r>
        <w:rPr>
          <w:b/>
          <w:bCs/>
        </w:rPr>
        <w:t xml:space="preserve">                     </w:t>
      </w:r>
      <w:r w:rsidRPr="00D11DA2">
        <w:rPr>
          <w:b/>
          <w:bCs/>
        </w:rPr>
        <w:t>7</w:t>
      </w:r>
      <w:r>
        <w:rPr>
          <w:b/>
          <w:bCs/>
        </w:rPr>
        <w:t xml:space="preserve"> </w:t>
      </w:r>
      <w:r w:rsidRPr="00D11DA2">
        <w:rPr>
          <w:b/>
          <w:bCs/>
        </w:rPr>
        <w:t>988</w:t>
      </w:r>
      <w:r>
        <w:rPr>
          <w:b/>
          <w:bCs/>
        </w:rPr>
        <w:t xml:space="preserve"> </w:t>
      </w:r>
      <w:r w:rsidRPr="00D11DA2">
        <w:rPr>
          <w:b/>
          <w:bCs/>
        </w:rPr>
        <w:t>100,</w:t>
      </w:r>
      <w:r>
        <w:rPr>
          <w:b/>
          <w:bCs/>
        </w:rPr>
        <w:t>5</w:t>
      </w:r>
      <w:r w:rsidRPr="000D4FAA">
        <w:rPr>
          <w:b/>
          <w:bCs/>
        </w:rPr>
        <w:t xml:space="preserve"> тыс</w:t>
      </w:r>
      <w:proofErr w:type="gramStart"/>
      <w:r w:rsidRPr="000D4FAA">
        <w:rPr>
          <w:b/>
          <w:bCs/>
        </w:rPr>
        <w:t>.р</w:t>
      </w:r>
      <w:proofErr w:type="gramEnd"/>
      <w:r w:rsidRPr="000D4FAA">
        <w:rPr>
          <w:b/>
          <w:bCs/>
        </w:rPr>
        <w:t>уб.</w:t>
      </w:r>
    </w:p>
    <w:p w:rsidR="00DA0EF5" w:rsidRPr="000D4FAA" w:rsidRDefault="00DA0EF5" w:rsidP="00DA0EF5">
      <w:pPr>
        <w:ind w:firstLine="709"/>
        <w:jc w:val="both"/>
        <w:rPr>
          <w:b/>
        </w:rPr>
      </w:pPr>
      <w:r>
        <w:rPr>
          <w:b/>
        </w:rPr>
        <w:t>*</w:t>
      </w:r>
      <w:r w:rsidRPr="000D4FAA">
        <w:rPr>
          <w:b/>
        </w:rPr>
        <w:t xml:space="preserve">Бюджетные ассигнования, предусмотренные </w:t>
      </w:r>
      <w:r w:rsidRPr="000D4FAA">
        <w:rPr>
          <w:b/>
          <w:bCs/>
        </w:rPr>
        <w:t xml:space="preserve">бюджетной росписью </w:t>
      </w:r>
      <w:r w:rsidRPr="000D4FAA">
        <w:rPr>
          <w:b/>
        </w:rPr>
        <w:t xml:space="preserve">на реализацию </w:t>
      </w:r>
      <w:r w:rsidRPr="00304248">
        <w:rPr>
          <w:b/>
          <w:color w:val="000000" w:themeColor="text1"/>
        </w:rPr>
        <w:t xml:space="preserve">комплекса процессных  </w:t>
      </w:r>
      <w:r w:rsidRPr="000D4FAA">
        <w:rPr>
          <w:b/>
        </w:rPr>
        <w:t>мероприятий в 1 квартале 202</w:t>
      </w:r>
      <w:r>
        <w:rPr>
          <w:b/>
        </w:rPr>
        <w:t>4</w:t>
      </w:r>
      <w:r w:rsidRPr="000D4FAA">
        <w:rPr>
          <w:b/>
        </w:rPr>
        <w:t xml:space="preserve"> года</w:t>
      </w:r>
      <w:r w:rsidRPr="000D4FAA">
        <w:rPr>
          <w:b/>
          <w:bCs/>
        </w:rPr>
        <w:t>, составили</w:t>
      </w:r>
      <w:r>
        <w:rPr>
          <w:b/>
          <w:bCs/>
        </w:rPr>
        <w:t xml:space="preserve">  </w:t>
      </w:r>
      <w:r w:rsidRPr="00D11DA2">
        <w:rPr>
          <w:b/>
          <w:bCs/>
        </w:rPr>
        <w:t>9</w:t>
      </w:r>
      <w:r>
        <w:rPr>
          <w:b/>
          <w:bCs/>
        </w:rPr>
        <w:t xml:space="preserve"> </w:t>
      </w:r>
      <w:r w:rsidRPr="00D11DA2">
        <w:rPr>
          <w:b/>
          <w:bCs/>
        </w:rPr>
        <w:t>303</w:t>
      </w:r>
      <w:r>
        <w:rPr>
          <w:b/>
          <w:bCs/>
        </w:rPr>
        <w:t xml:space="preserve"> </w:t>
      </w:r>
      <w:r w:rsidRPr="00D11DA2">
        <w:rPr>
          <w:b/>
          <w:bCs/>
        </w:rPr>
        <w:t>959,54</w:t>
      </w:r>
      <w:r>
        <w:rPr>
          <w:b/>
          <w:bCs/>
        </w:rPr>
        <w:t xml:space="preserve"> </w:t>
      </w:r>
      <w:r w:rsidRPr="000D4FAA">
        <w:rPr>
          <w:b/>
        </w:rPr>
        <w:t>тыс</w:t>
      </w:r>
      <w:proofErr w:type="gramStart"/>
      <w:r w:rsidRPr="000D4FAA">
        <w:rPr>
          <w:b/>
        </w:rPr>
        <w:t>.р</w:t>
      </w:r>
      <w:proofErr w:type="gramEnd"/>
      <w:r w:rsidRPr="000D4FAA">
        <w:rPr>
          <w:b/>
        </w:rPr>
        <w:t>уб.</w:t>
      </w:r>
    </w:p>
    <w:p w:rsidR="00DA0EF5" w:rsidRPr="000D4FAA" w:rsidRDefault="00DA0EF5" w:rsidP="00DA0EF5">
      <w:pPr>
        <w:shd w:val="clear" w:color="auto" w:fill="FFFFFF" w:themeFill="background1"/>
        <w:spacing w:line="0" w:lineRule="atLeast"/>
        <w:ind w:firstLine="709"/>
        <w:jc w:val="both"/>
        <w:rPr>
          <w:b/>
        </w:rPr>
      </w:pPr>
      <w:r w:rsidRPr="000D4FAA">
        <w:rPr>
          <w:b/>
          <w:bCs/>
        </w:rPr>
        <w:t xml:space="preserve">Доведенный </w:t>
      </w:r>
      <w:r>
        <w:rPr>
          <w:b/>
          <w:bCs/>
        </w:rPr>
        <w:t>министерством</w:t>
      </w:r>
      <w:r w:rsidRPr="000D4FAA">
        <w:rPr>
          <w:b/>
          <w:bCs/>
        </w:rPr>
        <w:t xml:space="preserve"> финансов Воронежской области предельный объем финансирования (поквартальный кассовый план  нарастающим итогом) составил </w:t>
      </w:r>
      <w:r w:rsidRPr="00D11DA2">
        <w:rPr>
          <w:b/>
          <w:bCs/>
        </w:rPr>
        <w:t>3</w:t>
      </w:r>
      <w:r>
        <w:rPr>
          <w:b/>
          <w:bCs/>
        </w:rPr>
        <w:t xml:space="preserve"> </w:t>
      </w:r>
      <w:r w:rsidRPr="00D11DA2">
        <w:rPr>
          <w:b/>
          <w:bCs/>
        </w:rPr>
        <w:t>913</w:t>
      </w:r>
      <w:r>
        <w:rPr>
          <w:b/>
          <w:bCs/>
        </w:rPr>
        <w:t xml:space="preserve"> </w:t>
      </w:r>
      <w:r w:rsidRPr="00D11DA2">
        <w:rPr>
          <w:b/>
          <w:bCs/>
        </w:rPr>
        <w:t>505</w:t>
      </w:r>
      <w:r w:rsidRPr="000D4FAA">
        <w:rPr>
          <w:b/>
          <w:bCs/>
        </w:rPr>
        <w:t>,</w:t>
      </w:r>
      <w:r>
        <w:rPr>
          <w:b/>
          <w:bCs/>
        </w:rPr>
        <w:t>0</w:t>
      </w:r>
      <w:r w:rsidRPr="000D4FAA">
        <w:rPr>
          <w:b/>
          <w:bCs/>
        </w:rPr>
        <w:t xml:space="preserve"> тыс. руб.</w:t>
      </w:r>
    </w:p>
    <w:p w:rsidR="00DA0EF5" w:rsidRDefault="00DA0EF5" w:rsidP="00DA0EF5">
      <w:pPr>
        <w:pStyle w:val="a7"/>
        <w:ind w:firstLine="709"/>
        <w:rPr>
          <w:b/>
          <w:sz w:val="24"/>
        </w:rPr>
      </w:pPr>
      <w:r w:rsidRPr="000D4FAA">
        <w:rPr>
          <w:b/>
          <w:sz w:val="24"/>
        </w:rPr>
        <w:t>Фактически в  1 квартале 202</w:t>
      </w:r>
      <w:r>
        <w:rPr>
          <w:b/>
          <w:sz w:val="24"/>
        </w:rPr>
        <w:t>4</w:t>
      </w:r>
      <w:r w:rsidRPr="000D4FAA">
        <w:rPr>
          <w:b/>
          <w:sz w:val="24"/>
        </w:rPr>
        <w:t xml:space="preserve"> года на реализацию</w:t>
      </w:r>
      <w:r>
        <w:rPr>
          <w:b/>
          <w:sz w:val="24"/>
        </w:rPr>
        <w:t xml:space="preserve"> </w:t>
      </w:r>
      <w:r w:rsidRPr="00304248">
        <w:rPr>
          <w:b/>
          <w:color w:val="000000" w:themeColor="text1"/>
          <w:sz w:val="24"/>
        </w:rPr>
        <w:t xml:space="preserve">комплекса процессных  </w:t>
      </w:r>
      <w:r w:rsidRPr="000D4FAA">
        <w:rPr>
          <w:b/>
          <w:sz w:val="24"/>
        </w:rPr>
        <w:t>мероприятий направлено</w:t>
      </w:r>
      <w:r w:rsidRPr="00D11DA2">
        <w:t xml:space="preserve"> </w:t>
      </w:r>
      <w:r w:rsidRPr="00D11DA2">
        <w:rPr>
          <w:b/>
          <w:sz w:val="24"/>
        </w:rPr>
        <w:t>2</w:t>
      </w:r>
      <w:r>
        <w:rPr>
          <w:b/>
          <w:sz w:val="24"/>
        </w:rPr>
        <w:t xml:space="preserve"> </w:t>
      </w:r>
      <w:r w:rsidRPr="00D11DA2">
        <w:rPr>
          <w:b/>
          <w:sz w:val="24"/>
        </w:rPr>
        <w:t>818</w:t>
      </w:r>
      <w:r>
        <w:rPr>
          <w:b/>
          <w:sz w:val="24"/>
        </w:rPr>
        <w:t xml:space="preserve"> </w:t>
      </w:r>
      <w:r w:rsidRPr="00D11DA2">
        <w:rPr>
          <w:b/>
          <w:sz w:val="24"/>
        </w:rPr>
        <w:t>908,52</w:t>
      </w:r>
      <w:r>
        <w:rPr>
          <w:b/>
          <w:sz w:val="24"/>
        </w:rPr>
        <w:t xml:space="preserve"> </w:t>
      </w:r>
      <w:r w:rsidRPr="000D4FAA">
        <w:rPr>
          <w:b/>
          <w:sz w:val="24"/>
        </w:rPr>
        <w:t>тыс</w:t>
      </w:r>
      <w:proofErr w:type="gramStart"/>
      <w:r w:rsidRPr="000D4FAA">
        <w:rPr>
          <w:b/>
          <w:sz w:val="24"/>
        </w:rPr>
        <w:t>.р</w:t>
      </w:r>
      <w:proofErr w:type="gramEnd"/>
      <w:r w:rsidRPr="000D4FAA">
        <w:rPr>
          <w:b/>
          <w:sz w:val="24"/>
        </w:rPr>
        <w:t xml:space="preserve">уб. ( </w:t>
      </w:r>
      <w:r>
        <w:rPr>
          <w:b/>
          <w:sz w:val="24"/>
        </w:rPr>
        <w:t>72</w:t>
      </w:r>
      <w:r w:rsidRPr="000D4FAA">
        <w:rPr>
          <w:b/>
          <w:sz w:val="24"/>
        </w:rPr>
        <w:t>,</w:t>
      </w:r>
      <w:r>
        <w:rPr>
          <w:b/>
          <w:sz w:val="24"/>
        </w:rPr>
        <w:t>03</w:t>
      </w:r>
      <w:r w:rsidRPr="000D4FAA">
        <w:rPr>
          <w:b/>
          <w:sz w:val="24"/>
        </w:rPr>
        <w:t xml:space="preserve"> % от доведенного предельного объема финансирования за 1 квартал 202</w:t>
      </w:r>
      <w:r>
        <w:rPr>
          <w:b/>
          <w:sz w:val="24"/>
        </w:rPr>
        <w:t>4</w:t>
      </w:r>
      <w:r w:rsidRPr="000D4FAA">
        <w:rPr>
          <w:b/>
          <w:sz w:val="24"/>
        </w:rPr>
        <w:t xml:space="preserve"> года)  – средства областного бюджета (по направлению «Прочие расходы»).</w:t>
      </w:r>
    </w:p>
    <w:p w:rsidR="00DA0EF5" w:rsidRPr="005F5272" w:rsidRDefault="00DA0EF5" w:rsidP="00DA0EF5">
      <w:pPr>
        <w:ind w:firstLine="709"/>
        <w:jc w:val="both"/>
      </w:pPr>
      <w:r w:rsidRPr="005F5272">
        <w:t>Комплекс процессных мероприятий  включает 46 мероприятий.</w:t>
      </w:r>
    </w:p>
    <w:p w:rsidR="00DA0EF5" w:rsidRPr="005F5272" w:rsidRDefault="00DA0EF5" w:rsidP="00DA0EF5">
      <w:pPr>
        <w:ind w:firstLine="709"/>
        <w:jc w:val="both"/>
        <w:rPr>
          <w:bCs/>
          <w:u w:val="single"/>
        </w:rPr>
      </w:pPr>
      <w:r w:rsidRPr="005F5272">
        <w:rPr>
          <w:bCs/>
          <w:u w:val="single"/>
        </w:rPr>
        <w:t>Задача «Повышение уровня доходов граждан».</w:t>
      </w:r>
    </w:p>
    <w:p w:rsidR="00DA0EF5" w:rsidRPr="005F5272" w:rsidRDefault="00DA0EF5" w:rsidP="00DA0EF5">
      <w:pPr>
        <w:ind w:firstLine="709"/>
        <w:jc w:val="both"/>
      </w:pPr>
      <w:r w:rsidRPr="005F5272">
        <w:t xml:space="preserve">На реализацию мероприятия (результата) 1 </w:t>
      </w:r>
      <w:r w:rsidRPr="005F5272">
        <w:rPr>
          <w:i/>
        </w:rPr>
        <w:t>«Возмещены расходы Героям Социалистического Труда, Героям Труда Российской Федерации,  полным кавалерам ордена Трудовой Славы»</w:t>
      </w:r>
      <w:r w:rsidRPr="005F5272">
        <w:t xml:space="preserve"> в 1 квартале 2024 года средства федерального бюджета не направлялись.</w:t>
      </w:r>
    </w:p>
    <w:p w:rsidR="00DA0EF5" w:rsidRPr="005F5272" w:rsidRDefault="00DA0EF5" w:rsidP="00DA0EF5">
      <w:pPr>
        <w:ind w:firstLine="709"/>
        <w:jc w:val="both"/>
        <w:rPr>
          <w:bCs/>
        </w:rPr>
      </w:pPr>
      <w:r w:rsidRPr="005F5272">
        <w:t>В отчётном периоде возмещение расходов  не производилось.</w:t>
      </w:r>
    </w:p>
    <w:p w:rsidR="00DA0EF5" w:rsidRPr="005F5272" w:rsidRDefault="00DA0EF5" w:rsidP="00DA0EF5">
      <w:pPr>
        <w:ind w:firstLine="708"/>
        <w:jc w:val="both"/>
      </w:pPr>
      <w:r w:rsidRPr="005F5272">
        <w:t>В ходе реализации мероприятия (результата)  2</w:t>
      </w:r>
      <w:r w:rsidRPr="005F5272">
        <w:rPr>
          <w:i/>
        </w:rPr>
        <w:t xml:space="preserve"> «Осуществлена ежегодная денежная выплата лицам, награжденным нагрудным знаком «Почетный донор России»</w:t>
      </w:r>
      <w:r w:rsidRPr="005F5272">
        <w:t xml:space="preserve">  </w:t>
      </w:r>
      <w:r w:rsidRPr="005F5272">
        <w:rPr>
          <w:rFonts w:eastAsiaTheme="minorHAnsi"/>
          <w:lang w:eastAsia="en-US"/>
        </w:rPr>
        <w:t xml:space="preserve">ежегодная денежная выплата </w:t>
      </w:r>
      <w:r w:rsidRPr="005F5272">
        <w:t>в 1 квартале 2024 года произведена 6996 гражданам.</w:t>
      </w:r>
    </w:p>
    <w:p w:rsidR="00DA0EF5" w:rsidRPr="005F5272" w:rsidRDefault="00DA0EF5" w:rsidP="00DA0EF5">
      <w:pPr>
        <w:autoSpaceDE w:val="0"/>
        <w:autoSpaceDN w:val="0"/>
        <w:adjustRightInd w:val="0"/>
        <w:ind w:firstLine="709"/>
        <w:jc w:val="both"/>
      </w:pPr>
      <w:r w:rsidRPr="005F5272">
        <w:t>Выплата осуществляется по заявительному принципу, обратилось меньше получателей, чем планировалось,  произведена всем обратившимся в полном объеме.</w:t>
      </w:r>
    </w:p>
    <w:p w:rsidR="00DA0EF5" w:rsidRPr="005F5272" w:rsidRDefault="00DA0EF5" w:rsidP="00DA0EF5">
      <w:pPr>
        <w:ind w:firstLine="708"/>
        <w:jc w:val="both"/>
        <w:rPr>
          <w:i/>
        </w:rPr>
      </w:pPr>
      <w:r w:rsidRPr="005F5272">
        <w:t xml:space="preserve">В ходе реализации мероприятия (результата) 3 </w:t>
      </w:r>
      <w:r w:rsidRPr="005F5272">
        <w:rPr>
          <w:i/>
        </w:rPr>
        <w:t xml:space="preserve">«Осуществлены выплаты государственного единовременного пособия и ежемесячной денежной компенсации гражданам при возникновении </w:t>
      </w:r>
      <w:proofErr w:type="spellStart"/>
      <w:r w:rsidRPr="005F5272">
        <w:rPr>
          <w:i/>
        </w:rPr>
        <w:t>поствакцинальных</w:t>
      </w:r>
      <w:proofErr w:type="spellEnd"/>
      <w:r w:rsidRPr="005F5272">
        <w:rPr>
          <w:i/>
        </w:rPr>
        <w:t xml:space="preserve"> осложнений»</w:t>
      </w:r>
      <w:r w:rsidRPr="005F5272">
        <w:t xml:space="preserve">  выплата в 1 квартале 2024 года произведена 8 гражданам</w:t>
      </w:r>
      <w:r w:rsidRPr="005F5272">
        <w:rPr>
          <w:i/>
        </w:rPr>
        <w:t>.</w:t>
      </w:r>
    </w:p>
    <w:p w:rsidR="00DA0EF5" w:rsidRPr="005F5272" w:rsidRDefault="00DA0EF5" w:rsidP="00DA0EF5">
      <w:pPr>
        <w:autoSpaceDE w:val="0"/>
        <w:autoSpaceDN w:val="0"/>
        <w:adjustRightInd w:val="0"/>
        <w:ind w:firstLine="709"/>
        <w:jc w:val="both"/>
      </w:pPr>
      <w:r w:rsidRPr="005F5272">
        <w:lastRenderedPageBreak/>
        <w:t>Выплата осуществляется по  заявительному принципу, обратилось меньше получателей, чем планировалось,  произведена всем обратившимся в полном объеме.</w:t>
      </w:r>
    </w:p>
    <w:p w:rsidR="00DA0EF5" w:rsidRPr="005F5272" w:rsidRDefault="00DA0EF5" w:rsidP="00DA0EF5">
      <w:pPr>
        <w:ind w:firstLine="709"/>
        <w:jc w:val="both"/>
      </w:pPr>
      <w:r w:rsidRPr="005F5272">
        <w:t xml:space="preserve">В ходе реализации мероприятия (результата) 4 </w:t>
      </w:r>
      <w:r w:rsidRPr="005F5272">
        <w:rPr>
          <w:i/>
        </w:rPr>
        <w:t>«Осуществлены выплаты ежемесячной денежной компенсации по оплате жилищно-коммунальных услуг отдельным категориям граждан»</w:t>
      </w:r>
      <w:r w:rsidRPr="005F5272">
        <w:t xml:space="preserve">  выплата ежемесячной денежной компенсации расходов на оплату жилого помещения и коммунальных услуг в 1 квартале 2024 года произведена 180995 гражданам.</w:t>
      </w:r>
    </w:p>
    <w:p w:rsidR="00DA0EF5" w:rsidRPr="005F5272" w:rsidRDefault="00DA0EF5" w:rsidP="00DA0EF5">
      <w:pPr>
        <w:ind w:firstLine="709"/>
        <w:jc w:val="both"/>
      </w:pPr>
      <w:r w:rsidRPr="005F5272">
        <w:t>Выплата носит заявительный характер, обратилось меньше получателей, чем планировалось,  произведена всем обратившимся гражданам, имеющим право на его получение в полном объеме.</w:t>
      </w:r>
    </w:p>
    <w:p w:rsidR="00DA0EF5" w:rsidRPr="00DA0EF5" w:rsidRDefault="00DA0EF5" w:rsidP="00DA0EF5">
      <w:pPr>
        <w:ind w:firstLine="709"/>
        <w:jc w:val="both"/>
      </w:pPr>
      <w:r w:rsidRPr="00DA0EF5">
        <w:t xml:space="preserve">*В ходе реализации мероприятия (результата) 5 </w:t>
      </w:r>
      <w:r w:rsidRPr="00DA0EF5">
        <w:rPr>
          <w:i/>
        </w:rPr>
        <w:t>«Осуществлена выплата компенсации Героям Советского Союза, Героям Российской Федерации и полным кавалерам ордена Славы»</w:t>
      </w:r>
      <w:r w:rsidRPr="00DA0EF5">
        <w:t xml:space="preserve">  ежемесячная денежная выплата в 1 квартале 2024 году произведена  5 гражданам. </w:t>
      </w:r>
    </w:p>
    <w:p w:rsidR="00DA0EF5" w:rsidRPr="00DA0EF5" w:rsidRDefault="00DA0EF5" w:rsidP="00DA0EF5">
      <w:pPr>
        <w:ind w:firstLine="709"/>
        <w:jc w:val="both"/>
      </w:pPr>
      <w:r w:rsidRPr="00DA0EF5">
        <w:t xml:space="preserve">Выплата носит заявительный характер, произведена всем обратившимся в полном объеме. </w:t>
      </w:r>
    </w:p>
    <w:p w:rsidR="00DA0EF5" w:rsidRPr="00DA0EF5" w:rsidRDefault="00DA0EF5" w:rsidP="00DA0EF5">
      <w:pPr>
        <w:ind w:firstLine="709"/>
        <w:jc w:val="both"/>
      </w:pPr>
      <w:r w:rsidRPr="00DA0EF5">
        <w:t xml:space="preserve">В ходе реализации мероприятия  </w:t>
      </w:r>
      <w:proofErr w:type="spellStart"/>
      <w:proofErr w:type="gramStart"/>
      <w:r w:rsidRPr="00DA0EF5">
        <w:t>мероприятия</w:t>
      </w:r>
      <w:proofErr w:type="spellEnd"/>
      <w:proofErr w:type="gramEnd"/>
      <w:r w:rsidRPr="00DA0EF5">
        <w:t xml:space="preserve"> (результата) 6</w:t>
      </w:r>
      <w:r w:rsidRPr="00DA0EF5">
        <w:rPr>
          <w:i/>
        </w:rPr>
        <w:t xml:space="preserve"> «Осуществлены ежемесячные денежные выплаты реабилитированным лицам и лицам, признанным пострадавшими от политических репрессий»</w:t>
      </w:r>
      <w:r w:rsidRPr="00DA0EF5">
        <w:t xml:space="preserve"> ежемесячная денежная выплата в 1 квартале 2024 года произведена 956 гражданам. </w:t>
      </w:r>
    </w:p>
    <w:p w:rsidR="00DA0EF5" w:rsidRPr="00DA0EF5" w:rsidRDefault="00DA0EF5" w:rsidP="00DA0EF5">
      <w:pPr>
        <w:ind w:firstLine="709"/>
        <w:jc w:val="both"/>
      </w:pPr>
      <w:r w:rsidRPr="00DA0EF5">
        <w:t>Выплата осуществляется по заявительному принципу, произведена всем обратившимся в полном объеме, сокращение численности получателей связано со смертью граждан и переездом граждан в другие регионы.</w:t>
      </w:r>
    </w:p>
    <w:p w:rsidR="00DA0EF5" w:rsidRPr="00DA0EF5" w:rsidRDefault="00DA0EF5" w:rsidP="00DA0EF5">
      <w:pPr>
        <w:ind w:firstLine="709"/>
        <w:jc w:val="both"/>
      </w:pPr>
      <w:r w:rsidRPr="00DA0EF5">
        <w:t>В ходе реализации мероприятия (результата)</w:t>
      </w:r>
      <w:r w:rsidRPr="00DA0EF5">
        <w:rPr>
          <w:i/>
        </w:rPr>
        <w:t xml:space="preserve"> </w:t>
      </w:r>
      <w:r w:rsidRPr="00DA0EF5">
        <w:t xml:space="preserve">7 </w:t>
      </w:r>
      <w:r w:rsidRPr="00DA0EF5">
        <w:rPr>
          <w:i/>
        </w:rPr>
        <w:t>«Осуществлена ежемесячная денежная выплата ветеранам труда»</w:t>
      </w:r>
      <w:r w:rsidRPr="00DA0EF5">
        <w:t xml:space="preserve"> ежемесячная денежная выплата в 1 квартале 2024 года произведена 99843 гражданам. </w:t>
      </w:r>
    </w:p>
    <w:p w:rsidR="00DA0EF5" w:rsidRPr="00DA0EF5" w:rsidRDefault="00DA0EF5" w:rsidP="00DA0EF5">
      <w:pPr>
        <w:ind w:firstLine="709"/>
        <w:jc w:val="both"/>
      </w:pPr>
      <w:r w:rsidRPr="00DA0EF5">
        <w:t>Выплата осуществляется по заявительному принципу, произведена всем обратившимся в полном объеме.</w:t>
      </w:r>
    </w:p>
    <w:p w:rsidR="00DA0EF5" w:rsidRPr="00DA0EF5" w:rsidRDefault="00DA0EF5" w:rsidP="00DA0EF5">
      <w:pPr>
        <w:ind w:firstLine="709"/>
        <w:jc w:val="both"/>
      </w:pPr>
      <w:r w:rsidRPr="00DA0EF5">
        <w:t>В ходе реализации мероприяти</w:t>
      </w:r>
      <w:proofErr w:type="gramStart"/>
      <w:r w:rsidRPr="00DA0EF5">
        <w:t>я(</w:t>
      </w:r>
      <w:proofErr w:type="gramEnd"/>
      <w:r w:rsidRPr="00DA0EF5">
        <w:t>результата)</w:t>
      </w:r>
      <w:r w:rsidRPr="00DA0EF5">
        <w:rPr>
          <w:i/>
        </w:rPr>
        <w:t xml:space="preserve"> </w:t>
      </w:r>
      <w:r w:rsidRPr="00DA0EF5">
        <w:t xml:space="preserve">8 </w:t>
      </w:r>
      <w:r w:rsidRPr="00DA0EF5">
        <w:rPr>
          <w:i/>
        </w:rPr>
        <w:t>«Осуществлена ежемесячная денежная выплата труженикам тыла»</w:t>
      </w:r>
      <w:r w:rsidRPr="00DA0EF5">
        <w:t xml:space="preserve">  ежемесячная денежная выплата в 1 квартале 2024 года произведена 169 гражданам. </w:t>
      </w:r>
    </w:p>
    <w:p w:rsidR="00DA0EF5" w:rsidRPr="00DA0EF5" w:rsidRDefault="00DA0EF5" w:rsidP="00DA0EF5">
      <w:pPr>
        <w:ind w:firstLine="709"/>
        <w:jc w:val="both"/>
      </w:pPr>
      <w:r w:rsidRPr="00DA0EF5">
        <w:t>Выплата осуществляется по заявительному принципу, произведена всем обратившимся в полном объеме, сокращение численности получателей связано со смертью граждан и переездом граждан в другие регионы.</w:t>
      </w:r>
    </w:p>
    <w:p w:rsidR="00DA0EF5" w:rsidRPr="00DA0EF5" w:rsidRDefault="00DA0EF5" w:rsidP="00DA0EF5">
      <w:pPr>
        <w:ind w:firstLine="709"/>
        <w:jc w:val="both"/>
      </w:pPr>
      <w:r w:rsidRPr="00DA0EF5">
        <w:t xml:space="preserve">В ходе реализации мероприятия (результата) 9 </w:t>
      </w:r>
      <w:r w:rsidRPr="00DA0EF5">
        <w:rPr>
          <w:i/>
        </w:rPr>
        <w:t>«Осуществлена ежемесячная   денежная выплата Героям Социалистического Труда и полным кавалерам ордена Трудовой Славы»</w:t>
      </w:r>
      <w:r w:rsidRPr="00DA0EF5">
        <w:t xml:space="preserve">  ежемесячная денежная выплата в 1 квартале 2024 года произведена 11 гражданам. </w:t>
      </w:r>
    </w:p>
    <w:p w:rsidR="00DA0EF5" w:rsidRPr="00DA0EF5" w:rsidRDefault="00DA0EF5" w:rsidP="00DA0EF5">
      <w:pPr>
        <w:ind w:firstLine="709"/>
        <w:jc w:val="both"/>
      </w:pPr>
      <w:r w:rsidRPr="00DA0EF5">
        <w:t>Выплата осуществляется по заявительному принципу, произведена всем обратившимся в полном объеме, сокращение численности получателей связано со смертью граждан и переездом граждан в другие регионы.</w:t>
      </w:r>
    </w:p>
    <w:p w:rsidR="00DA0EF5" w:rsidRPr="00DA0EF5" w:rsidRDefault="00DA0EF5" w:rsidP="00DA0EF5">
      <w:pPr>
        <w:ind w:firstLine="709"/>
        <w:jc w:val="both"/>
      </w:pPr>
      <w:r w:rsidRPr="00DA0EF5">
        <w:t xml:space="preserve">В ходе реализации мероприятия  (результата) 10 </w:t>
      </w:r>
      <w:r w:rsidRPr="00DA0EF5">
        <w:rPr>
          <w:i/>
        </w:rPr>
        <w:t xml:space="preserve">«Осуществлены доплаты к пенсиям государственных служащих Воронежской области» </w:t>
      </w:r>
      <w:r w:rsidRPr="00DA0EF5">
        <w:t>д</w:t>
      </w:r>
      <w:r w:rsidRPr="00DA0EF5">
        <w:rPr>
          <w:rFonts w:eastAsiaTheme="minorHAnsi"/>
          <w:lang w:eastAsia="en-US"/>
        </w:rPr>
        <w:t xml:space="preserve">оплаты к пенсиям в 1 квартале 2024 года </w:t>
      </w:r>
      <w:r w:rsidRPr="00DA0EF5">
        <w:t xml:space="preserve">произведены </w:t>
      </w:r>
      <w:r w:rsidRPr="00DA0EF5">
        <w:rPr>
          <w:rFonts w:eastAsiaTheme="minorHAnsi"/>
          <w:lang w:eastAsia="en-US"/>
        </w:rPr>
        <w:t xml:space="preserve">1015 </w:t>
      </w:r>
      <w:r w:rsidRPr="00DA0EF5">
        <w:t>государственным служащим.</w:t>
      </w:r>
    </w:p>
    <w:p w:rsidR="00DA0EF5" w:rsidRPr="00DA0EF5" w:rsidRDefault="00DA0EF5" w:rsidP="00DA0EF5">
      <w:pPr>
        <w:autoSpaceDE w:val="0"/>
        <w:autoSpaceDN w:val="0"/>
        <w:adjustRightInd w:val="0"/>
        <w:ind w:firstLine="709"/>
        <w:jc w:val="both"/>
      </w:pPr>
      <w:r w:rsidRPr="00DA0EF5">
        <w:t>Выплата осуществляется по  заявительному принципу, произведена всем обратившимся в полном объеме.</w:t>
      </w:r>
    </w:p>
    <w:p w:rsidR="00DA0EF5" w:rsidRPr="00DA0EF5" w:rsidRDefault="00DA0EF5" w:rsidP="00DA0EF5">
      <w:pPr>
        <w:ind w:firstLine="709"/>
        <w:jc w:val="both"/>
      </w:pPr>
      <w:proofErr w:type="gramStart"/>
      <w:r w:rsidRPr="00DA0EF5">
        <w:t xml:space="preserve">В ходе реализации мероприятия (результата) 11 </w:t>
      </w:r>
      <w:r w:rsidRPr="00DA0EF5">
        <w:rPr>
          <w:i/>
        </w:rPr>
        <w:t>«Осуществлена выплата социального пособия на погребение и возмещены расходы по гарантированному перечню услуг по погребению за счет областного бюджета»</w:t>
      </w:r>
      <w:r w:rsidRPr="00DA0EF5">
        <w:t xml:space="preserve"> выплата социального пособия на погребение в 1 квартале 2023 года произведена 762 гражданам, </w:t>
      </w:r>
      <w:r w:rsidRPr="00DA0EF5">
        <w:rPr>
          <w:rFonts w:eastAsiaTheme="minorHAnsi"/>
          <w:iCs/>
          <w:lang w:eastAsia="en-US"/>
        </w:rPr>
        <w:t xml:space="preserve">расходы по гарантированному перечню услуг по погребению за счет областного бюджета </w:t>
      </w:r>
      <w:r w:rsidRPr="00DA0EF5">
        <w:t xml:space="preserve"> специализированным службам по вопросам похоронного дела за предоставленные услуги </w:t>
      </w:r>
      <w:r w:rsidRPr="00DA0EF5">
        <w:lastRenderedPageBreak/>
        <w:t>по погребению</w:t>
      </w:r>
      <w:proofErr w:type="gramEnd"/>
      <w:r w:rsidRPr="00DA0EF5">
        <w:t xml:space="preserve"> умерших согласно гарантированному перечню услуг по погребению в 1 квартале не возмещались.</w:t>
      </w:r>
    </w:p>
    <w:p w:rsidR="00DA0EF5" w:rsidRPr="00DA0EF5" w:rsidRDefault="00DA0EF5" w:rsidP="00DA0EF5">
      <w:pPr>
        <w:ind w:firstLine="709"/>
        <w:jc w:val="both"/>
      </w:pPr>
      <w:r w:rsidRPr="00DA0EF5">
        <w:t>Выплата носит заявительный характер, произведена всем обратившимся в полном объеме.</w:t>
      </w:r>
    </w:p>
    <w:p w:rsidR="00DA0EF5" w:rsidRPr="00DA0EF5" w:rsidRDefault="00DA0EF5" w:rsidP="00DA0EF5">
      <w:pPr>
        <w:ind w:firstLine="709"/>
        <w:jc w:val="both"/>
      </w:pPr>
      <w:r w:rsidRPr="00DA0EF5">
        <w:rPr>
          <w:rFonts w:eastAsiaTheme="minorHAnsi"/>
          <w:iCs/>
          <w:lang w:eastAsia="en-US"/>
        </w:rPr>
        <w:t xml:space="preserve">Возмещение расходов по гарантированному перечню услуг по погребению осуществляется в виде субсидий </w:t>
      </w:r>
      <w:r w:rsidRPr="00DA0EF5">
        <w:t xml:space="preserve">специализированным службам по вопросам похоронного дела по мере обращения организаций на основании представленных ими документов. </w:t>
      </w:r>
    </w:p>
    <w:p w:rsidR="00DA0EF5" w:rsidRPr="00DA0EF5" w:rsidRDefault="00DA0EF5" w:rsidP="00DA0EF5">
      <w:pPr>
        <w:autoSpaceDE w:val="0"/>
        <w:autoSpaceDN w:val="0"/>
        <w:adjustRightInd w:val="0"/>
        <w:ind w:firstLine="709"/>
        <w:jc w:val="both"/>
      </w:pPr>
      <w:r w:rsidRPr="00DA0EF5">
        <w:t xml:space="preserve">В ходе реализации мероприятия (результата) 12 </w:t>
      </w:r>
      <w:r w:rsidRPr="00DA0EF5">
        <w:rPr>
          <w:i/>
        </w:rPr>
        <w:t xml:space="preserve">«Осуществлена выплата дополнительного материального обеспечения гражданам за особые заслуги перед Воронежской областью» </w:t>
      </w:r>
      <w:r w:rsidRPr="00DA0EF5">
        <w:t xml:space="preserve"> выплата в 1 квартале 2024 года произведена 712 гражданам.</w:t>
      </w:r>
    </w:p>
    <w:p w:rsidR="00DA0EF5" w:rsidRPr="00DA0EF5" w:rsidRDefault="00DA0EF5" w:rsidP="00DA0EF5">
      <w:pPr>
        <w:autoSpaceDE w:val="0"/>
        <w:autoSpaceDN w:val="0"/>
        <w:adjustRightInd w:val="0"/>
        <w:ind w:firstLine="709"/>
        <w:jc w:val="both"/>
      </w:pPr>
      <w:r w:rsidRPr="00DA0EF5">
        <w:t>Выплата осуществляется по  заявительному принципу, обратилось меньше получателей, чем планировалось,  произведена всем обратившимся в полном объеме.</w:t>
      </w:r>
    </w:p>
    <w:p w:rsidR="00DA0EF5" w:rsidRPr="00DA0EF5" w:rsidRDefault="00DA0EF5" w:rsidP="00DA0EF5">
      <w:pPr>
        <w:autoSpaceDE w:val="0"/>
        <w:autoSpaceDN w:val="0"/>
        <w:adjustRightInd w:val="0"/>
        <w:ind w:firstLine="709"/>
        <w:jc w:val="both"/>
      </w:pPr>
      <w:r w:rsidRPr="00DA0EF5">
        <w:t xml:space="preserve">В ходе реализации мероприятия  (результата) 13 </w:t>
      </w:r>
      <w:r w:rsidRPr="00DA0EF5">
        <w:rPr>
          <w:i/>
        </w:rPr>
        <w:t>«Осуществлена ежемесячная денежная выплата гражданам, имеющим почетное звание «Почетный гражданин Воронежской области»</w:t>
      </w:r>
      <w:r w:rsidRPr="00DA0EF5">
        <w:t xml:space="preserve"> выплата в 1 квартале 2024 года произведена 31 человеку.</w:t>
      </w:r>
    </w:p>
    <w:p w:rsidR="00DA0EF5" w:rsidRPr="00DA0EF5" w:rsidRDefault="00DA0EF5" w:rsidP="00DA0EF5">
      <w:pPr>
        <w:autoSpaceDE w:val="0"/>
        <w:autoSpaceDN w:val="0"/>
        <w:adjustRightInd w:val="0"/>
        <w:ind w:firstLine="709"/>
        <w:jc w:val="both"/>
      </w:pPr>
      <w:r w:rsidRPr="00DA0EF5">
        <w:t>Выплата осуществляется по  заявительному принципу, обратилось меньше получателей, чем планировалось,  произведена всем обратившимся в полном объеме.</w:t>
      </w:r>
    </w:p>
    <w:p w:rsidR="00DA0EF5" w:rsidRPr="00DA0EF5" w:rsidRDefault="00DA0EF5" w:rsidP="00DA0EF5">
      <w:pPr>
        <w:autoSpaceDE w:val="0"/>
        <w:autoSpaceDN w:val="0"/>
        <w:adjustRightInd w:val="0"/>
        <w:ind w:firstLine="709"/>
        <w:jc w:val="both"/>
      </w:pPr>
      <w:r w:rsidRPr="00DA0EF5">
        <w:t>В ходе реализации мероприятия (результата) 14</w:t>
      </w:r>
      <w:r w:rsidRPr="00DA0EF5">
        <w:rPr>
          <w:i/>
        </w:rPr>
        <w:t xml:space="preserve"> «Осуществлена ежемесячная денежная выплата гражданам, страдающим социально-значимыми заболеваниями, представляющими опасность для окружающих»</w:t>
      </w:r>
      <w:r w:rsidRPr="00DA0EF5">
        <w:t xml:space="preserve"> выплата в 1 квартале 2024 года произведена 36 гражданам.</w:t>
      </w:r>
    </w:p>
    <w:p w:rsidR="00DA0EF5" w:rsidRPr="00DA0EF5" w:rsidRDefault="00DA0EF5" w:rsidP="00DA0EF5">
      <w:pPr>
        <w:autoSpaceDE w:val="0"/>
        <w:autoSpaceDN w:val="0"/>
        <w:adjustRightInd w:val="0"/>
        <w:ind w:firstLine="709"/>
        <w:jc w:val="both"/>
      </w:pPr>
      <w:r w:rsidRPr="00DA0EF5">
        <w:t>Выплата осуществляется по заявительному принципу, обратилось меньше получателей, чем планировалось,  произведена всем обратившимся в полном объеме.</w:t>
      </w:r>
    </w:p>
    <w:p w:rsidR="00DA0EF5" w:rsidRPr="00DA0EF5" w:rsidRDefault="00DA0EF5" w:rsidP="00DA0EF5">
      <w:pPr>
        <w:autoSpaceDE w:val="0"/>
        <w:autoSpaceDN w:val="0"/>
        <w:adjustRightInd w:val="0"/>
        <w:ind w:firstLine="709"/>
        <w:jc w:val="both"/>
      </w:pPr>
      <w:r w:rsidRPr="00DA0EF5">
        <w:t xml:space="preserve">На реализацию мероприятия (результата) 15 </w:t>
      </w:r>
      <w:r w:rsidRPr="00DA0EF5">
        <w:rPr>
          <w:i/>
        </w:rPr>
        <w:t xml:space="preserve">«Осуществлена единовременная денежная выплата членам семей работников добровольной пожарной охраны и добровольных пожарных в  случае их гибели (смерти) и возмещены расходы, связанные с погребением» </w:t>
      </w:r>
      <w:r w:rsidRPr="00DA0EF5">
        <w:t xml:space="preserve">в 1квартале 2024 года средства областного бюджета не направлялись. </w:t>
      </w:r>
    </w:p>
    <w:p w:rsidR="00DA0EF5" w:rsidRPr="00DA0EF5" w:rsidRDefault="00DA0EF5" w:rsidP="00DA0EF5">
      <w:pPr>
        <w:autoSpaceDE w:val="0"/>
        <w:autoSpaceDN w:val="0"/>
        <w:adjustRightInd w:val="0"/>
        <w:ind w:firstLine="709"/>
        <w:jc w:val="both"/>
      </w:pPr>
      <w:r w:rsidRPr="00DA0EF5">
        <w:t>Выплата осуществляется по  заявительному принципу, в 1 квартале 2024 года за данной выплатой граждане не обращались.</w:t>
      </w:r>
    </w:p>
    <w:p w:rsidR="00DA0EF5" w:rsidRPr="00DA0EF5" w:rsidRDefault="00DA0EF5" w:rsidP="00DA0EF5">
      <w:pPr>
        <w:autoSpaceDE w:val="0"/>
        <w:autoSpaceDN w:val="0"/>
        <w:adjustRightInd w:val="0"/>
        <w:ind w:firstLine="709"/>
        <w:jc w:val="both"/>
      </w:pPr>
      <w:r w:rsidRPr="00DA0EF5">
        <w:t xml:space="preserve">В ходе реализации мероприятия (результата) 16 </w:t>
      </w:r>
      <w:r w:rsidRPr="00DA0EF5">
        <w:rPr>
          <w:i/>
        </w:rPr>
        <w:t>«Осуществлена выплата единовременного денежного вознаграждения лицам, награжденным медалью «За труды во благо земли Воронежской»</w:t>
      </w:r>
      <w:r w:rsidRPr="00DA0EF5">
        <w:t xml:space="preserve"> направлено 100,0 тыс. руб. – средства областного бюджета.</w:t>
      </w:r>
    </w:p>
    <w:p w:rsidR="00DA0EF5" w:rsidRPr="00DA0EF5" w:rsidRDefault="00DA0EF5" w:rsidP="00DA0EF5">
      <w:pPr>
        <w:autoSpaceDE w:val="0"/>
        <w:autoSpaceDN w:val="0"/>
        <w:adjustRightInd w:val="0"/>
        <w:ind w:firstLine="709"/>
        <w:jc w:val="both"/>
      </w:pPr>
      <w:r w:rsidRPr="00DA0EF5">
        <w:t>В соответствии с Законом Воронежской области от 07.07.2006 № 70-ОЗ «О наградах Воронежской области» медалью «За труды во благо земли Воронежской» награждается не более 10 человек в год с выплатой единовременного денежного вознаграждения в размере 100,00 тыс. руб.</w:t>
      </w:r>
    </w:p>
    <w:p w:rsidR="00DA0EF5" w:rsidRPr="00DA0EF5" w:rsidRDefault="00DA0EF5" w:rsidP="00DA0EF5">
      <w:pPr>
        <w:autoSpaceDE w:val="0"/>
        <w:autoSpaceDN w:val="0"/>
        <w:adjustRightInd w:val="0"/>
        <w:ind w:firstLine="709"/>
        <w:jc w:val="both"/>
      </w:pPr>
      <w:r w:rsidRPr="00DA0EF5">
        <w:t>В 1 квартале 2024 года медаль «За труды во благо земли Воронежской» и соответствующую выплату за неё получил 1  человек.</w:t>
      </w:r>
    </w:p>
    <w:p w:rsidR="00DA0EF5" w:rsidRPr="00DA0EF5" w:rsidRDefault="00DA0EF5" w:rsidP="00DA0EF5">
      <w:pPr>
        <w:ind w:firstLine="709"/>
        <w:jc w:val="both"/>
      </w:pPr>
      <w:r w:rsidRPr="00DA0EF5">
        <w:t xml:space="preserve">В ходе реализации мероприятия  (результата) 17 </w:t>
      </w:r>
      <w:r w:rsidRPr="00DA0EF5">
        <w:rPr>
          <w:i/>
        </w:rPr>
        <w:t xml:space="preserve">«Осуществлена выплата ежемесячной денежной компенсации по оплате жилищно-коммунальных услуг гражданам, проживающим в реорганизованных населенных пунктах городского округа город Воронеж» </w:t>
      </w:r>
      <w:r w:rsidRPr="00DA0EF5">
        <w:t>выплата ежемесячной денежной компенсации расходов на оплату жилого помещения и коммунальных услуг в 1 квартале 2024 года произведена 8798 гражданам.</w:t>
      </w:r>
    </w:p>
    <w:p w:rsidR="00DA0EF5" w:rsidRPr="00DA0EF5" w:rsidRDefault="00DA0EF5" w:rsidP="00DA0EF5">
      <w:pPr>
        <w:ind w:firstLine="709"/>
        <w:jc w:val="both"/>
      </w:pPr>
      <w:r w:rsidRPr="00DA0EF5">
        <w:t>Выплата носит заявительный характер, обратилось меньше получателей, чем планировалось,  произведена всем обратившимся гражданам, имеющим право на её получение в полном объеме.</w:t>
      </w:r>
    </w:p>
    <w:p w:rsidR="00DA0EF5" w:rsidRPr="00DA0EF5" w:rsidRDefault="00DA0EF5" w:rsidP="00DA0EF5">
      <w:pPr>
        <w:autoSpaceDE w:val="0"/>
        <w:autoSpaceDN w:val="0"/>
        <w:adjustRightInd w:val="0"/>
        <w:ind w:firstLine="709"/>
        <w:jc w:val="both"/>
      </w:pPr>
      <w:proofErr w:type="gramStart"/>
      <w:r w:rsidRPr="00DA0EF5">
        <w:t xml:space="preserve">В ходе реализации мероприятия (результата) 18 </w:t>
      </w:r>
      <w:r w:rsidRPr="00DA0EF5">
        <w:rPr>
          <w:i/>
        </w:rPr>
        <w:t>«Осуществлены выплаты членам семей военнослужащего, погибшего в период прохождения военной службы в мирное время»</w:t>
      </w:r>
      <w:r w:rsidRPr="00DA0EF5">
        <w:t xml:space="preserve">  меры социальной поддержки (ежемесячная денежная выплата за проезд в пассажирском транспорте городского сообщения, </w:t>
      </w:r>
      <w:r w:rsidRPr="00DA0EF5">
        <w:rPr>
          <w:rFonts w:eastAsiaTheme="minorHAnsi"/>
          <w:lang w:eastAsia="en-US"/>
        </w:rPr>
        <w:t xml:space="preserve">денежная компенсация в размере 50 процентов стоимости услуг связи, </w:t>
      </w:r>
      <w:r w:rsidRPr="00DA0EF5">
        <w:t xml:space="preserve">доплата к пенсии </w:t>
      </w:r>
      <w:r w:rsidRPr="00DA0EF5">
        <w:rPr>
          <w:rFonts w:eastAsiaTheme="minorHAnsi"/>
          <w:lang w:eastAsia="en-US"/>
        </w:rPr>
        <w:t>по случаю потери кормильца) в</w:t>
      </w:r>
      <w:r w:rsidRPr="00DA0EF5">
        <w:t xml:space="preserve"> 1 квартале 2024 года предоставлены 1606 гражданам.</w:t>
      </w:r>
      <w:proofErr w:type="gramEnd"/>
    </w:p>
    <w:p w:rsidR="00DA0EF5" w:rsidRPr="00DA0EF5" w:rsidRDefault="00DA0EF5" w:rsidP="00DA0EF5">
      <w:pPr>
        <w:autoSpaceDE w:val="0"/>
        <w:autoSpaceDN w:val="0"/>
        <w:adjustRightInd w:val="0"/>
        <w:ind w:firstLine="709"/>
        <w:jc w:val="both"/>
      </w:pPr>
      <w:r w:rsidRPr="00DA0EF5">
        <w:lastRenderedPageBreak/>
        <w:t>Выплата осуществляется по  заявительному принципу, обратилось меньше получателей, чем планировалось,  произведена всем обратившимся в полном объеме.</w:t>
      </w:r>
    </w:p>
    <w:p w:rsidR="00DA0EF5" w:rsidRPr="00DA0EF5" w:rsidRDefault="00DA0EF5" w:rsidP="00DA0EF5">
      <w:pPr>
        <w:autoSpaceDE w:val="0"/>
        <w:autoSpaceDN w:val="0"/>
        <w:adjustRightInd w:val="0"/>
        <w:ind w:firstLine="709"/>
        <w:jc w:val="both"/>
        <w:rPr>
          <w:rFonts w:eastAsia="Calibri"/>
          <w:lang w:eastAsia="en-US"/>
        </w:rPr>
      </w:pPr>
      <w:proofErr w:type="gramStart"/>
      <w:r w:rsidRPr="00DA0EF5">
        <w:t>В ходе реализации мероприятия (результата) 19 «</w:t>
      </w:r>
      <w:r w:rsidRPr="00DA0EF5">
        <w:rPr>
          <w:i/>
        </w:rPr>
        <w:t>Осуществлена выплата работникам государственного сектора системы социального обслуживания»</w:t>
      </w:r>
      <w:r w:rsidRPr="00DA0EF5">
        <w:t xml:space="preserve"> средства направлены на осуществление выплаты ежемесячной денежной компенсации по проезду на транспорте общего пользования (кроме такси), связанному с исполнением профессиональной деятельности, работникам государственного сектора системы социального обслуживания населения в 1 квартале 2024 года (</w:t>
      </w:r>
      <w:r w:rsidRPr="00DA0EF5">
        <w:rPr>
          <w:rFonts w:eastAsia="Calibri"/>
          <w:lang w:eastAsia="en-US"/>
        </w:rPr>
        <w:t>1803</w:t>
      </w:r>
      <w:r w:rsidRPr="00DA0EF5">
        <w:t xml:space="preserve"> социальным работникам) в соответствии с постановлением Правительства Воронежской области от </w:t>
      </w:r>
      <w:r w:rsidRPr="00DA0EF5">
        <w:rPr>
          <w:rFonts w:eastAsia="Calibri"/>
          <w:lang w:eastAsia="en-US"/>
        </w:rPr>
        <w:t>03.08.2009 № 662</w:t>
      </w:r>
      <w:proofErr w:type="gramEnd"/>
      <w:r w:rsidRPr="00DA0EF5">
        <w:rPr>
          <w:rFonts w:eastAsia="Calibri"/>
          <w:lang w:eastAsia="en-US"/>
        </w:rPr>
        <w:t xml:space="preserve"> «О порядке предоставления меры социальной поддержки социальным работникам, занятым в государственном секторе системы социального обслуживания населения Воронежской области, в виде возмещения расходов по проезду на транспорте общего пользования». </w:t>
      </w:r>
    </w:p>
    <w:p w:rsidR="00DA0EF5" w:rsidRPr="00DA0EF5" w:rsidRDefault="00DA0EF5" w:rsidP="00DA0EF5">
      <w:pPr>
        <w:ind w:firstLine="709"/>
        <w:jc w:val="both"/>
      </w:pPr>
      <w:r w:rsidRPr="00DA0EF5">
        <w:t>Выплата произведена всем обратившимся  гражданам, имеющим право на его получение в полном объеме.</w:t>
      </w:r>
    </w:p>
    <w:p w:rsidR="00DA0EF5" w:rsidRPr="00DA0EF5" w:rsidRDefault="00DA0EF5" w:rsidP="00DA0EF5">
      <w:pPr>
        <w:ind w:firstLine="709"/>
        <w:jc w:val="both"/>
      </w:pPr>
      <w:r w:rsidRPr="00DA0EF5">
        <w:t xml:space="preserve">В ходе реализации мероприятия  (результата) 20 </w:t>
      </w:r>
      <w:r w:rsidRPr="00DA0EF5">
        <w:rPr>
          <w:i/>
        </w:rPr>
        <w:t xml:space="preserve">«Осуществлены выплаты гражданам, страдающим хронической почечной недостаточностью» </w:t>
      </w:r>
      <w:r w:rsidRPr="00DA0EF5">
        <w:t>выплата в 1 квартале 2024 года произведена 276 гражданам (без учета сопровождающих лиц).</w:t>
      </w:r>
    </w:p>
    <w:p w:rsidR="00DA0EF5" w:rsidRPr="00DA0EF5" w:rsidRDefault="00DA0EF5" w:rsidP="00DA0EF5">
      <w:pPr>
        <w:autoSpaceDE w:val="0"/>
        <w:autoSpaceDN w:val="0"/>
        <w:adjustRightInd w:val="0"/>
        <w:ind w:firstLine="709"/>
        <w:jc w:val="both"/>
      </w:pPr>
      <w:r w:rsidRPr="00DA0EF5">
        <w:t>Выплата осуществляется по заявительному принципу, произведена всем обратившимся в полном объеме.</w:t>
      </w:r>
    </w:p>
    <w:p w:rsidR="00DA0EF5" w:rsidRPr="00DA0EF5" w:rsidRDefault="00DA0EF5" w:rsidP="00DA0EF5">
      <w:pPr>
        <w:ind w:firstLine="709"/>
        <w:jc w:val="both"/>
      </w:pPr>
      <w:r w:rsidRPr="00DA0EF5">
        <w:t xml:space="preserve">* В ходе реализации мероприятия  (результата) 21 </w:t>
      </w:r>
      <w:r w:rsidRPr="00DA0EF5">
        <w:rPr>
          <w:i/>
        </w:rPr>
        <w:t xml:space="preserve">«Осуществлены выплаты гражданам субсидий на оплату жилого помещения и коммунальных услуг» </w:t>
      </w:r>
      <w:r w:rsidRPr="00DA0EF5">
        <w:t>выплата субсидий в 1 квартале 2024 года произведена 61 170 семьям.</w:t>
      </w:r>
    </w:p>
    <w:p w:rsidR="00DA0EF5" w:rsidRPr="00DA0EF5" w:rsidRDefault="00DA0EF5" w:rsidP="00DA0EF5">
      <w:pPr>
        <w:ind w:firstLine="709"/>
        <w:jc w:val="both"/>
      </w:pPr>
      <w:r w:rsidRPr="00DA0EF5">
        <w:t>Выплата произведена всем гражданам, имеющим право на субсидию на оплату жилого помещения и коммунальных услуг и обратившимся за ее предоставлением.</w:t>
      </w:r>
    </w:p>
    <w:p w:rsidR="00DA0EF5" w:rsidRPr="00DA0EF5" w:rsidRDefault="00DA0EF5" w:rsidP="00DA0EF5">
      <w:pPr>
        <w:spacing w:line="0" w:lineRule="atLeast"/>
        <w:ind w:firstLine="709"/>
        <w:jc w:val="both"/>
      </w:pPr>
      <w:r w:rsidRPr="00DA0EF5">
        <w:t xml:space="preserve">В ходе реализации мероприятия (результата) 22 </w:t>
      </w:r>
      <w:r w:rsidRPr="00DA0EF5">
        <w:rPr>
          <w:i/>
        </w:rPr>
        <w:t>«Осуществлена ежемесячная денежная выплата гражданам, имеющим почетные спортивные звания, постоянно проживающим на территории Воронежской области»</w:t>
      </w:r>
      <w:r w:rsidRPr="00DA0EF5">
        <w:t xml:space="preserve"> выплаты в 1 квартале 2024 года произведены 136 гражданам, постоянно проживающим на территории Воронежской области, имеющим почетные спортивные звания.</w:t>
      </w:r>
    </w:p>
    <w:p w:rsidR="00DA0EF5" w:rsidRPr="00DA0EF5" w:rsidRDefault="00DA0EF5" w:rsidP="00DA0EF5">
      <w:pPr>
        <w:autoSpaceDE w:val="0"/>
        <w:autoSpaceDN w:val="0"/>
        <w:adjustRightInd w:val="0"/>
        <w:ind w:firstLine="709"/>
        <w:jc w:val="both"/>
      </w:pPr>
      <w:r w:rsidRPr="00DA0EF5">
        <w:t>Выплата осуществляется по заявительному принципу, произведена всем обратившимся в полном объеме.</w:t>
      </w:r>
    </w:p>
    <w:p w:rsidR="00DA0EF5" w:rsidRPr="00DA0EF5" w:rsidRDefault="00DA0EF5" w:rsidP="00DA0EF5">
      <w:pPr>
        <w:ind w:firstLine="709"/>
        <w:jc w:val="both"/>
      </w:pPr>
      <w:r w:rsidRPr="00DA0EF5">
        <w:t xml:space="preserve">В ходе реализации мероприятия (результата)  23 </w:t>
      </w:r>
      <w:r w:rsidRPr="00DA0EF5">
        <w:rPr>
          <w:i/>
        </w:rPr>
        <w:t xml:space="preserve">«Осуществлена ежемесячная денежная выплата гражданам, завоевавшим звания чемпионов или призеров Олимпийских, </w:t>
      </w:r>
      <w:proofErr w:type="spellStart"/>
      <w:r w:rsidRPr="00DA0EF5">
        <w:rPr>
          <w:i/>
        </w:rPr>
        <w:t>Паралимпийских</w:t>
      </w:r>
      <w:proofErr w:type="spellEnd"/>
      <w:r w:rsidRPr="00DA0EF5">
        <w:rPr>
          <w:i/>
        </w:rPr>
        <w:t xml:space="preserve"> и </w:t>
      </w:r>
      <w:proofErr w:type="spellStart"/>
      <w:r w:rsidRPr="00DA0EF5">
        <w:rPr>
          <w:i/>
        </w:rPr>
        <w:t>Сурдлимпийских</w:t>
      </w:r>
      <w:proofErr w:type="spellEnd"/>
      <w:r w:rsidRPr="00DA0EF5">
        <w:rPr>
          <w:i/>
        </w:rPr>
        <w:t xml:space="preserve"> игр, победителям и призерам международных соревнований «Дружба 84» постоянно проживающим на территории Воронежской области»</w:t>
      </w:r>
      <w:r w:rsidRPr="00DA0EF5">
        <w:t xml:space="preserve"> выплаты в 1 квартале 2024 года произведены 18 гражданам данной категории.</w:t>
      </w:r>
    </w:p>
    <w:p w:rsidR="00DA0EF5" w:rsidRPr="00DA0EF5" w:rsidRDefault="00DA0EF5" w:rsidP="00DA0EF5">
      <w:pPr>
        <w:autoSpaceDE w:val="0"/>
        <w:autoSpaceDN w:val="0"/>
        <w:adjustRightInd w:val="0"/>
        <w:ind w:firstLine="709"/>
        <w:jc w:val="both"/>
      </w:pPr>
      <w:r w:rsidRPr="00DA0EF5">
        <w:t>Выплата осуществляется по заявительному принципу, произведена всем обратившимся в полном объеме.</w:t>
      </w:r>
    </w:p>
    <w:p w:rsidR="00DA0EF5" w:rsidRPr="00DA0EF5" w:rsidRDefault="00DA0EF5" w:rsidP="00DA0EF5">
      <w:pPr>
        <w:ind w:firstLine="709"/>
        <w:jc w:val="both"/>
      </w:pPr>
      <w:proofErr w:type="gramStart"/>
      <w:r w:rsidRPr="00DA0EF5">
        <w:t xml:space="preserve">В ходе реализации  мероприятия (результата)  24 </w:t>
      </w:r>
      <w:r w:rsidRPr="00DA0EF5">
        <w:rPr>
          <w:i/>
        </w:rPr>
        <w:t xml:space="preserve">«Осуществлены выплаты ежемесячной денежной компенсации  по оплате жилищно-коммунальных услуг ветеранам труда» </w:t>
      </w:r>
      <w:r w:rsidRPr="00DA0EF5">
        <w:t xml:space="preserve"> выплата произведена всем гражданам, имеющим право на ежемесячную денежную компенсации расходов на оплату жилого помещения и коммунальных услуг и обратившимся за ее предоставлением.</w:t>
      </w:r>
      <w:proofErr w:type="gramEnd"/>
    </w:p>
    <w:p w:rsidR="00DA0EF5" w:rsidRPr="00DA0EF5" w:rsidRDefault="00DA0EF5" w:rsidP="00DA0EF5">
      <w:pPr>
        <w:ind w:firstLine="709"/>
        <w:jc w:val="both"/>
      </w:pPr>
      <w:r w:rsidRPr="00DA0EF5">
        <w:t>В ходе реализации мероприятия выплата ежемесячной денежной компенсации расходов на оплату жилого помещения и коммунальных услуг в 1 квартале 2024 года произведена 97 666 гражданам.</w:t>
      </w:r>
    </w:p>
    <w:p w:rsidR="00DA0EF5" w:rsidRPr="00DA0EF5" w:rsidRDefault="00DA0EF5" w:rsidP="00DA0EF5">
      <w:pPr>
        <w:ind w:firstLine="709"/>
        <w:jc w:val="both"/>
      </w:pPr>
      <w:r w:rsidRPr="00DA0EF5">
        <w:t>Выплата носит заявительный характер, обратилось меньше получателей, чем планировалось,  произведена всем обратившимся гражданам, имеющим право на ее получение в полном объеме.</w:t>
      </w:r>
    </w:p>
    <w:p w:rsidR="00DA0EF5" w:rsidRPr="00DA0EF5" w:rsidRDefault="00DA0EF5" w:rsidP="00DA0EF5">
      <w:pPr>
        <w:ind w:firstLine="709"/>
        <w:jc w:val="both"/>
      </w:pPr>
      <w:r w:rsidRPr="00DA0EF5">
        <w:lastRenderedPageBreak/>
        <w:t xml:space="preserve">В ходе реализации мероприятия (результата) 25 </w:t>
      </w:r>
      <w:r w:rsidRPr="00DA0EF5">
        <w:rPr>
          <w:i/>
        </w:rPr>
        <w:t>«Осуществлены выплаты ежемесячной денежной компенсации по оплате жилищно-коммунальных услуг реабилитированным лицам и лицам, признанным пострадавшими от политических репрессий»</w:t>
      </w:r>
      <w:r w:rsidRPr="00DA0EF5">
        <w:t xml:space="preserve"> выплата ежемесячной денежной компенсации расходов на оплату жилого помещения и коммунальных услуг в 1 квартале 2024 года произведена 913 гражданам.</w:t>
      </w:r>
    </w:p>
    <w:p w:rsidR="00DA0EF5" w:rsidRPr="00DA0EF5" w:rsidRDefault="00DA0EF5" w:rsidP="00DA0EF5">
      <w:pPr>
        <w:ind w:firstLine="709"/>
        <w:jc w:val="both"/>
      </w:pPr>
      <w:r w:rsidRPr="00DA0EF5">
        <w:t>Выплата носит заявительный характер, обратилось меньше получателей, чем планировалось,  произведена всем обратившимся гражданам, имеющим право на ее получение в полном объеме.</w:t>
      </w:r>
    </w:p>
    <w:p w:rsidR="00DA0EF5" w:rsidRPr="00DA0EF5" w:rsidRDefault="00DA0EF5" w:rsidP="00DA0EF5">
      <w:pPr>
        <w:ind w:firstLine="709"/>
        <w:jc w:val="both"/>
      </w:pPr>
      <w:r w:rsidRPr="00DA0EF5">
        <w:t xml:space="preserve">В ходе реализации мероприятия (результата) 26  </w:t>
      </w:r>
      <w:r w:rsidRPr="00DA0EF5">
        <w:rPr>
          <w:i/>
        </w:rPr>
        <w:t>«Осуществлены выплаты денежной компенсации расходов на уплату взноса на капитальный ремонт общего имущества в многоквартирном доме отдельным категориям граждан»</w:t>
      </w:r>
      <w:r w:rsidRPr="00DA0EF5">
        <w:t xml:space="preserve"> выплата ежемесячной денежной компенсации расходов на оплату жилого помещения и коммунальных услуг в 1 квартале 2024 года произведена 6215 гражданам.</w:t>
      </w:r>
    </w:p>
    <w:p w:rsidR="00DA0EF5" w:rsidRPr="00DA0EF5" w:rsidRDefault="00DA0EF5" w:rsidP="00DA0EF5">
      <w:pPr>
        <w:ind w:firstLine="709"/>
        <w:jc w:val="both"/>
      </w:pPr>
      <w:r w:rsidRPr="00DA0EF5">
        <w:t>Выплата носит заявительный характер, обратилось меньше получателей, чем планировалось, произведена всем обратившимся гражданам, имеющим право на ее получение в полном объеме.</w:t>
      </w:r>
    </w:p>
    <w:p w:rsidR="00DA0EF5" w:rsidRPr="00DA0EF5" w:rsidRDefault="00DA0EF5" w:rsidP="00DA0EF5">
      <w:pPr>
        <w:ind w:firstLine="709"/>
        <w:jc w:val="both"/>
      </w:pPr>
      <w:r w:rsidRPr="00DA0EF5">
        <w:t xml:space="preserve">В ходе реализации мероприятия  (результата) 27 </w:t>
      </w:r>
      <w:r w:rsidRPr="00DA0EF5">
        <w:rPr>
          <w:i/>
        </w:rPr>
        <w:t>«Осуществлены выплаты ежемесячной денежной компенсации по оплате жилищно-коммунальных услуг отдельным категориям граждан, проживающим и осуществляющим профессиональную деятельность в сельской местности</w:t>
      </w:r>
      <w:proofErr w:type="gramStart"/>
      <w:r w:rsidRPr="00DA0EF5">
        <w:rPr>
          <w:i/>
        </w:rPr>
        <w:t>»</w:t>
      </w:r>
      <w:r w:rsidRPr="00DA0EF5">
        <w:t>в</w:t>
      </w:r>
      <w:proofErr w:type="gramEnd"/>
      <w:r w:rsidRPr="00DA0EF5">
        <w:t>ыплата ежемесячной денежной компенсации расходов на оплату жилого помещения и коммунальных услуг в 1 квартале 2024 года произведена 30 511 гражданам.</w:t>
      </w:r>
    </w:p>
    <w:p w:rsidR="00DA0EF5" w:rsidRPr="00DA0EF5" w:rsidRDefault="00DA0EF5" w:rsidP="00DA0EF5">
      <w:pPr>
        <w:spacing w:line="0" w:lineRule="atLeast"/>
        <w:ind w:firstLine="709"/>
        <w:jc w:val="both"/>
      </w:pPr>
      <w:r w:rsidRPr="00DA0EF5">
        <w:t>Выплата носит заявительный характер, произведена всем обратившимся гражданам, имеющим право на ее получение в полном объеме.</w:t>
      </w:r>
    </w:p>
    <w:p w:rsidR="00DA0EF5" w:rsidRPr="00DA0EF5" w:rsidRDefault="00DA0EF5" w:rsidP="00DA0EF5">
      <w:pPr>
        <w:ind w:firstLine="709"/>
        <w:jc w:val="both"/>
      </w:pPr>
      <w:r w:rsidRPr="00DA0EF5">
        <w:t xml:space="preserve"> В ходе реализации мероприятия (результата) 28 </w:t>
      </w:r>
      <w:r w:rsidRPr="00DA0EF5">
        <w:rPr>
          <w:i/>
        </w:rPr>
        <w:t>«Осуществлена единовременная денежная выплата лицам, награжденным почетным знаком «За заслуги в воспитании детей»»</w:t>
      </w:r>
      <w:r w:rsidRPr="00DA0EF5">
        <w:t xml:space="preserve"> в 1 квартале 2024 года средства областного бюджета не направлялись.</w:t>
      </w:r>
    </w:p>
    <w:p w:rsidR="00DA0EF5" w:rsidRPr="00DA0EF5" w:rsidRDefault="00DA0EF5" w:rsidP="00DA0EF5">
      <w:pPr>
        <w:spacing w:line="0" w:lineRule="atLeast"/>
        <w:ind w:firstLine="709"/>
        <w:jc w:val="both"/>
      </w:pPr>
      <w:r w:rsidRPr="00DA0EF5">
        <w:t>В соответствии с Законом Воронежской области от 07.07.2006 № 70-ОЗ «О наградах Воронежской области» награждение данным знаком производится не более 5 чел. в год с выплатой единовременного денежного вознаграждения в размере 50,00 тыс</w:t>
      </w:r>
      <w:proofErr w:type="gramStart"/>
      <w:r w:rsidRPr="00DA0EF5">
        <w:t>.р</w:t>
      </w:r>
      <w:proofErr w:type="gramEnd"/>
      <w:r w:rsidRPr="00DA0EF5">
        <w:t>уб.</w:t>
      </w:r>
    </w:p>
    <w:p w:rsidR="00DA0EF5" w:rsidRPr="00DA0EF5" w:rsidRDefault="00DA0EF5" w:rsidP="00DA0EF5">
      <w:pPr>
        <w:ind w:firstLine="709"/>
        <w:jc w:val="both"/>
      </w:pPr>
      <w:r w:rsidRPr="00DA0EF5">
        <w:t>В отчётном периоде награждение данным знаком не производилось.</w:t>
      </w:r>
    </w:p>
    <w:p w:rsidR="00DA0EF5" w:rsidRPr="00DA0EF5" w:rsidRDefault="00DA0EF5" w:rsidP="00DA0EF5">
      <w:pPr>
        <w:autoSpaceDE w:val="0"/>
        <w:autoSpaceDN w:val="0"/>
        <w:adjustRightInd w:val="0"/>
        <w:ind w:firstLine="709"/>
        <w:jc w:val="both"/>
      </w:pPr>
      <w:r w:rsidRPr="00DA0EF5">
        <w:t xml:space="preserve">В ходе реализации мероприятия (результата) 29 </w:t>
      </w:r>
      <w:r w:rsidRPr="00DA0EF5">
        <w:rPr>
          <w:i/>
        </w:rPr>
        <w:t>«Осуществлена единовременная денежная выплата лицам, награжденным почетным знаком «За заслуги в развитии сельского хозяйства Воронежской области»</w:t>
      </w:r>
      <w:r w:rsidRPr="00DA0EF5">
        <w:t xml:space="preserve"> в 1 квартале 2024 года почетный знак «За заслуги в развитии сельского хозяйства Воронежской области» и соответствующую выплату за неё получил 1 человек.</w:t>
      </w:r>
    </w:p>
    <w:p w:rsidR="00DA0EF5" w:rsidRPr="00DA0EF5" w:rsidRDefault="00DA0EF5" w:rsidP="00DA0EF5">
      <w:pPr>
        <w:spacing w:line="0" w:lineRule="atLeast"/>
        <w:ind w:firstLine="709"/>
        <w:jc w:val="both"/>
      </w:pPr>
      <w:r w:rsidRPr="00DA0EF5">
        <w:t>В соответствии с Законом Воронежской области от 07.07.2006 № 70-ОЗ «О наградах Воронежской области» награждение данным знаком производится не более 5 чел. в год с выплатой единовременного денежного вознаграждения в размере 50,00 тыс</w:t>
      </w:r>
      <w:proofErr w:type="gramStart"/>
      <w:r w:rsidRPr="00DA0EF5">
        <w:t>.р</w:t>
      </w:r>
      <w:proofErr w:type="gramEnd"/>
      <w:r w:rsidRPr="00DA0EF5">
        <w:t xml:space="preserve">уб. </w:t>
      </w:r>
    </w:p>
    <w:p w:rsidR="00DA0EF5" w:rsidRPr="00DA0EF5" w:rsidRDefault="00DA0EF5" w:rsidP="00DA0EF5">
      <w:pPr>
        <w:autoSpaceDE w:val="0"/>
        <w:autoSpaceDN w:val="0"/>
        <w:adjustRightInd w:val="0"/>
        <w:ind w:firstLine="709"/>
        <w:jc w:val="both"/>
      </w:pPr>
      <w:r w:rsidRPr="00DA0EF5">
        <w:t xml:space="preserve">В ходе реализации мероприятия (результата)  30 </w:t>
      </w:r>
      <w:r w:rsidRPr="00DA0EF5">
        <w:rPr>
          <w:i/>
        </w:rPr>
        <w:t xml:space="preserve">«Осуществлена компенсация за наем жилого помещения медицинским работникам государственных медицинских организаций, оказывающих первичную медико-санитарную и скорую медицинскую помощь» </w:t>
      </w:r>
      <w:r w:rsidRPr="00DA0EF5">
        <w:t xml:space="preserve"> единовременные выплаты в 1 квартале 2024 года произведены 16 гражданам. </w:t>
      </w:r>
    </w:p>
    <w:p w:rsidR="00DA0EF5" w:rsidRPr="00DA0EF5" w:rsidRDefault="00DA0EF5" w:rsidP="00DA0EF5">
      <w:pPr>
        <w:autoSpaceDE w:val="0"/>
        <w:autoSpaceDN w:val="0"/>
        <w:adjustRightInd w:val="0"/>
        <w:ind w:firstLine="709"/>
        <w:jc w:val="both"/>
      </w:pPr>
      <w:r w:rsidRPr="00DA0EF5">
        <w:t>Выплата осуществляется по заявительному принципу, обратилось меньше получателей, чем планировалось,  произведена всем обратившимся в полном объеме.</w:t>
      </w:r>
    </w:p>
    <w:p w:rsidR="00DA0EF5" w:rsidRPr="00DA0EF5" w:rsidRDefault="00DA0EF5" w:rsidP="00DA0EF5">
      <w:pPr>
        <w:ind w:firstLine="709"/>
        <w:jc w:val="both"/>
      </w:pPr>
      <w:r w:rsidRPr="00DA0EF5">
        <w:t xml:space="preserve">В ходе реализации мероприятия  (результата)  31 </w:t>
      </w:r>
      <w:r w:rsidRPr="00DA0EF5">
        <w:rPr>
          <w:i/>
        </w:rPr>
        <w:t xml:space="preserve">«Осуществлены единовременные денежные выплаты медицинским работникам медицинских организаций, подведомственных исполнительному органу государственной власти Воронежской области в сфере охраны здоровья, оказывающим первичную доврачебную медико-санитарную помощь, первичную врачебную медико-санитарную помощь, скорую, в том </w:t>
      </w:r>
      <w:r w:rsidRPr="00DA0EF5">
        <w:rPr>
          <w:i/>
        </w:rPr>
        <w:lastRenderedPageBreak/>
        <w:t xml:space="preserve">числе скорую специализированную, медицинскую помощь» </w:t>
      </w:r>
      <w:r w:rsidRPr="00DA0EF5">
        <w:t>произведены единовременные выплаты 51 гражданину.</w:t>
      </w:r>
    </w:p>
    <w:p w:rsidR="00DA0EF5" w:rsidRPr="00DA0EF5" w:rsidRDefault="00DA0EF5" w:rsidP="00DA0EF5">
      <w:pPr>
        <w:autoSpaceDE w:val="0"/>
        <w:autoSpaceDN w:val="0"/>
        <w:adjustRightInd w:val="0"/>
        <w:ind w:firstLine="709"/>
        <w:jc w:val="both"/>
      </w:pPr>
      <w:r w:rsidRPr="00DA0EF5">
        <w:t>Выплата осуществляется по заявительному принципу, обратилось меньше получателей, чем планировалось, произведена всем обратившимся в полном объеме.</w:t>
      </w:r>
    </w:p>
    <w:p w:rsidR="00DA0EF5" w:rsidRPr="00DA0EF5" w:rsidRDefault="00DA0EF5" w:rsidP="00DA0EF5">
      <w:pPr>
        <w:ind w:firstLine="709"/>
        <w:jc w:val="both"/>
      </w:pPr>
      <w:r w:rsidRPr="00DA0EF5">
        <w:t xml:space="preserve">В ходе реализации мероприятия (результата) 32 </w:t>
      </w:r>
      <w:r w:rsidRPr="00DA0EF5">
        <w:rPr>
          <w:i/>
        </w:rPr>
        <w:t>«Осуществлена выплата единовременного поощрения лицам, награжденным почетным знаком «За верность медицинскому долгу»</w:t>
      </w:r>
      <w:r w:rsidRPr="00DA0EF5">
        <w:t xml:space="preserve"> в 1 квартале 2024 года почетный знак «</w:t>
      </w:r>
      <w:r w:rsidRPr="00DA0EF5">
        <w:rPr>
          <w:i/>
        </w:rPr>
        <w:t>За верность медицинскому долгу</w:t>
      </w:r>
      <w:r w:rsidRPr="00DA0EF5">
        <w:t>» и соответствующую выплату за неё получил 1 человек.</w:t>
      </w:r>
    </w:p>
    <w:p w:rsidR="00DA0EF5" w:rsidRPr="00DA0EF5" w:rsidRDefault="00DA0EF5" w:rsidP="00DA0EF5">
      <w:pPr>
        <w:ind w:firstLine="709"/>
        <w:jc w:val="both"/>
      </w:pPr>
      <w:r w:rsidRPr="00DA0EF5">
        <w:t>В соответствии с Законом Воронежской области от 07.07.2006 № 70-ОЗ «О наградах Воронежской области» награждение данным знаком производится не более 5 чел. в год с выплатой единовременного денежного вознаграждения в размере 50,00 тыс</w:t>
      </w:r>
      <w:proofErr w:type="gramStart"/>
      <w:r w:rsidRPr="00DA0EF5">
        <w:t>.р</w:t>
      </w:r>
      <w:proofErr w:type="gramEnd"/>
      <w:r w:rsidRPr="00DA0EF5">
        <w:t xml:space="preserve">уб. </w:t>
      </w:r>
    </w:p>
    <w:p w:rsidR="00DA0EF5" w:rsidRPr="00DA0EF5" w:rsidRDefault="00DA0EF5" w:rsidP="00DA0EF5">
      <w:pPr>
        <w:autoSpaceDE w:val="0"/>
        <w:autoSpaceDN w:val="0"/>
        <w:adjustRightInd w:val="0"/>
        <w:ind w:firstLine="709"/>
        <w:jc w:val="both"/>
      </w:pPr>
      <w:r w:rsidRPr="00DA0EF5">
        <w:t>В ходе реализации мероприятия (результата) 33</w:t>
      </w:r>
      <w:r w:rsidRPr="00DA0EF5">
        <w:rPr>
          <w:i/>
        </w:rPr>
        <w:t xml:space="preserve"> «Осуществлена денежная выплата отдельным категориям сотрудников войск национальной гвардии Российской Федерации»</w:t>
      </w:r>
      <w:r w:rsidRPr="00DA0EF5">
        <w:t xml:space="preserve"> д</w:t>
      </w:r>
      <w:r w:rsidRPr="00DA0EF5">
        <w:rPr>
          <w:rFonts w:eastAsiaTheme="minorHAnsi"/>
          <w:lang w:eastAsia="en-US"/>
        </w:rPr>
        <w:t xml:space="preserve">ополнительную меру социальной поддержки в виде денежной выплаты ежеквартально из расчета 5000 рублей в месяц </w:t>
      </w:r>
      <w:r w:rsidRPr="00DA0EF5">
        <w:t>за 1 квартал 2024 год получили  534 человека.</w:t>
      </w:r>
    </w:p>
    <w:p w:rsidR="00DA0EF5" w:rsidRPr="00DA0EF5" w:rsidRDefault="00DA0EF5" w:rsidP="00DA0EF5">
      <w:pPr>
        <w:ind w:firstLine="709"/>
        <w:jc w:val="both"/>
      </w:pPr>
      <w:r w:rsidRPr="00DA0EF5">
        <w:t>Выплата носит заявительный характер, обратилось меньше получателей, чем планировалось, произведена всем обратившимся гражданам, имеющим право на ее получение в полном объеме.</w:t>
      </w:r>
    </w:p>
    <w:p w:rsidR="00DA0EF5" w:rsidRPr="00DA0EF5" w:rsidRDefault="00DA0EF5" w:rsidP="00DA0EF5">
      <w:pPr>
        <w:autoSpaceDE w:val="0"/>
        <w:autoSpaceDN w:val="0"/>
        <w:adjustRightInd w:val="0"/>
        <w:ind w:firstLine="709"/>
        <w:jc w:val="both"/>
      </w:pPr>
      <w:r w:rsidRPr="00DA0EF5">
        <w:t>В ходе реализации мероприятия (результата)   34 «</w:t>
      </w:r>
      <w:r w:rsidRPr="00DA0EF5">
        <w:rPr>
          <w:i/>
          <w:iCs/>
        </w:rPr>
        <w:t xml:space="preserve">Осуществлена единовременная денежная выплата на приобретение сжиженного углеводородного газа в баллонах для бытовых нужд» </w:t>
      </w:r>
      <w:r w:rsidRPr="00DA0EF5">
        <w:t xml:space="preserve">единовременная выплата в 1 квартале 2024 года произведена 918 гражданам. </w:t>
      </w:r>
    </w:p>
    <w:p w:rsidR="00DA0EF5" w:rsidRPr="00DA0EF5" w:rsidRDefault="00DA0EF5" w:rsidP="00DA0EF5">
      <w:pPr>
        <w:autoSpaceDE w:val="0"/>
        <w:autoSpaceDN w:val="0"/>
        <w:adjustRightInd w:val="0"/>
        <w:ind w:firstLine="709"/>
        <w:jc w:val="both"/>
      </w:pPr>
      <w:r w:rsidRPr="00DA0EF5">
        <w:t>Выплата осуществляется по заявительному принципу, обратилось меньше получателей, чем планировалось,  произведена всем обратившимся в полном объеме.</w:t>
      </w:r>
    </w:p>
    <w:p w:rsidR="00DA0EF5" w:rsidRPr="00DA0EF5" w:rsidRDefault="00DA0EF5" w:rsidP="00DA0EF5">
      <w:pPr>
        <w:autoSpaceDE w:val="0"/>
        <w:autoSpaceDN w:val="0"/>
        <w:adjustRightInd w:val="0"/>
        <w:ind w:firstLine="709"/>
        <w:jc w:val="both"/>
      </w:pPr>
      <w:proofErr w:type="gramStart"/>
      <w:r w:rsidRPr="00DA0EF5">
        <w:t xml:space="preserve">В ходе реализации мероприятия (результата) 35 </w:t>
      </w:r>
      <w:r w:rsidRPr="00DA0EF5">
        <w:rPr>
          <w:i/>
        </w:rPr>
        <w:t xml:space="preserve"> «Осуществлена ежемесячная денежная выплата гражданскому персоналу Федерального казенного учреждения «Военный комиссариат Воронежской области» и его структурных подразделений, гражданского персонала пункта отбора на военную службу по контракту» </w:t>
      </w:r>
      <w:r w:rsidRPr="00DA0EF5">
        <w:t xml:space="preserve"> д</w:t>
      </w:r>
      <w:r w:rsidRPr="00DA0EF5">
        <w:rPr>
          <w:rFonts w:eastAsiaTheme="minorHAnsi"/>
          <w:lang w:eastAsia="en-US"/>
        </w:rPr>
        <w:t xml:space="preserve">ополнительную меру социальной поддержки в виде ежемесячной денежной выплаты в размере 10000 рублей в месяц </w:t>
      </w:r>
      <w:r w:rsidRPr="00DA0EF5">
        <w:t>за 1 квартал 2024 год получили  841 человек.</w:t>
      </w:r>
      <w:proofErr w:type="gramEnd"/>
    </w:p>
    <w:p w:rsidR="00DA0EF5" w:rsidRPr="00DA0EF5" w:rsidRDefault="00DA0EF5" w:rsidP="00DA0EF5">
      <w:pPr>
        <w:ind w:firstLine="709"/>
        <w:jc w:val="both"/>
      </w:pPr>
      <w:r w:rsidRPr="00DA0EF5">
        <w:t>Выплата носит заявительный характер, обратилось меньше получателей, чем планировалось, произведена всем обратившимся гражданам, имеющим право на его получение в полном объеме.</w:t>
      </w:r>
    </w:p>
    <w:p w:rsidR="00DA0EF5" w:rsidRPr="00DA0EF5" w:rsidRDefault="00DA0EF5" w:rsidP="00DA0EF5">
      <w:pPr>
        <w:ind w:firstLine="709"/>
        <w:jc w:val="both"/>
      </w:pPr>
      <w:r w:rsidRPr="00DA0EF5">
        <w:t xml:space="preserve">В ходе реализации мероприятия (результата)  36 </w:t>
      </w:r>
      <w:r w:rsidRPr="00DA0EF5">
        <w:rPr>
          <w:i/>
        </w:rPr>
        <w:t>«Осуществлена выплата ежемесячной денежной компенсации по оплате жилищно-коммунальных услуг членам семей военнослужащего, погибшего в период прохождения военной службы в мирное время»</w:t>
      </w:r>
      <w:r w:rsidRPr="00DA0EF5">
        <w:t xml:space="preserve"> выплата ежемесячной денежной компенсации расходов на оплату жилого помещения и коммунальных услуг в 1 квартале 2024 года произведена 402 гражданину.</w:t>
      </w:r>
    </w:p>
    <w:p w:rsidR="00DA0EF5" w:rsidRPr="00DA0EF5" w:rsidRDefault="00DA0EF5" w:rsidP="00DA0EF5">
      <w:pPr>
        <w:ind w:firstLine="709"/>
        <w:jc w:val="both"/>
      </w:pPr>
      <w:proofErr w:type="gramStart"/>
      <w:r w:rsidRPr="00DA0EF5">
        <w:t>Выплата произведена всем гражданам, имеющим право на ежемесячную денежную компенсации расходов на оплату жилого помещения и коммунальных услуг и обратившимся за ее предоставлением.</w:t>
      </w:r>
      <w:proofErr w:type="gramEnd"/>
    </w:p>
    <w:p w:rsidR="00DA0EF5" w:rsidRPr="00DA0EF5" w:rsidRDefault="00DA0EF5" w:rsidP="00DA0EF5">
      <w:pPr>
        <w:ind w:firstLine="709"/>
        <w:jc w:val="both"/>
      </w:pPr>
      <w:r w:rsidRPr="00DA0EF5">
        <w:t>Выплата носит заявительный характер, обратилось меньше получателей, чем планировалось,  произведена всем обратившимся гражданам, имеющим право на его получение в полном объеме.</w:t>
      </w:r>
    </w:p>
    <w:p w:rsidR="00DA0EF5" w:rsidRPr="00DA0EF5" w:rsidRDefault="00DA0EF5" w:rsidP="00DA0EF5">
      <w:pPr>
        <w:autoSpaceDE w:val="0"/>
        <w:autoSpaceDN w:val="0"/>
        <w:adjustRightInd w:val="0"/>
        <w:ind w:firstLine="709"/>
        <w:jc w:val="both"/>
      </w:pPr>
      <w:r w:rsidRPr="00DA0EF5">
        <w:t xml:space="preserve">В ходе реализации мероприятия (результата) 37 </w:t>
      </w:r>
      <w:r w:rsidRPr="00DA0EF5">
        <w:rPr>
          <w:i/>
        </w:rPr>
        <w:t>««Осуществлена выплата единовременного денежного вознаграждения лицам, удостоенным почетного звания «Почетный работник высшей школы Воронежской области</w:t>
      </w:r>
      <w:r w:rsidRPr="00DA0EF5">
        <w:t xml:space="preserve"> в 1 квартале 2024 года почетное звание «</w:t>
      </w:r>
      <w:r w:rsidRPr="00DA0EF5">
        <w:rPr>
          <w:i/>
        </w:rPr>
        <w:t>«Почетный работник высшей школы Воронежской области</w:t>
      </w:r>
      <w:r w:rsidRPr="00DA0EF5">
        <w:t>» и соответствующую выплату за неё получил 1 человек.</w:t>
      </w:r>
    </w:p>
    <w:p w:rsidR="00DA0EF5" w:rsidRPr="00DA0EF5" w:rsidRDefault="00DA0EF5" w:rsidP="00DA0EF5">
      <w:pPr>
        <w:spacing w:line="0" w:lineRule="atLeast"/>
        <w:ind w:firstLine="709"/>
        <w:jc w:val="both"/>
      </w:pPr>
      <w:r w:rsidRPr="00DA0EF5">
        <w:lastRenderedPageBreak/>
        <w:t>В соответствии с Законом Воронежской области от 07.07.2006 № 70-ОЗ «О наградах Воронежской области» награждение данным званием производится не более 5 чел. в год с выплатой единовременного денежного вознаграждения в размере 50,00 тыс</w:t>
      </w:r>
      <w:proofErr w:type="gramStart"/>
      <w:r w:rsidRPr="00DA0EF5">
        <w:t>.р</w:t>
      </w:r>
      <w:proofErr w:type="gramEnd"/>
      <w:r w:rsidRPr="00DA0EF5">
        <w:t xml:space="preserve">уб. </w:t>
      </w:r>
    </w:p>
    <w:p w:rsidR="00DA0EF5" w:rsidRPr="00DA0EF5" w:rsidRDefault="00DA0EF5" w:rsidP="00DA0EF5">
      <w:pPr>
        <w:ind w:firstLine="709"/>
        <w:jc w:val="both"/>
      </w:pPr>
      <w:r w:rsidRPr="00DA0EF5">
        <w:t xml:space="preserve">На реализацию мероприятия (результата) 38 </w:t>
      </w:r>
      <w:r w:rsidRPr="00DA0EF5">
        <w:rPr>
          <w:i/>
        </w:rPr>
        <w:t xml:space="preserve">«Осуществлена выплата единовременного денежного вознаграждения лицам, удостоенным почетного знака святителя </w:t>
      </w:r>
      <w:proofErr w:type="spellStart"/>
      <w:r w:rsidRPr="00DA0EF5">
        <w:rPr>
          <w:i/>
        </w:rPr>
        <w:t>Митрофана</w:t>
      </w:r>
      <w:proofErr w:type="spellEnd"/>
      <w:r w:rsidRPr="00DA0EF5">
        <w:rPr>
          <w:i/>
        </w:rPr>
        <w:t xml:space="preserve"> Воронежского»  </w:t>
      </w:r>
      <w:r w:rsidRPr="00DA0EF5">
        <w:t>в 1 квартале 2024 года средства областного бюджета не направлялись.</w:t>
      </w:r>
    </w:p>
    <w:p w:rsidR="00DA0EF5" w:rsidRPr="00DA0EF5" w:rsidRDefault="00DA0EF5" w:rsidP="00DA0EF5">
      <w:pPr>
        <w:spacing w:line="0" w:lineRule="atLeast"/>
        <w:ind w:firstLine="709"/>
        <w:jc w:val="both"/>
      </w:pPr>
      <w:r w:rsidRPr="00DA0EF5">
        <w:t>В соответствии с Законом Воронежской области от 07.07.2006 № 70-ОЗ «О наградах Воронежской области» награждение данным званием производится не более 3 чел. в год с выплатой единовременного денежного вознаграждения в размере 100,00 тыс</w:t>
      </w:r>
      <w:proofErr w:type="gramStart"/>
      <w:r w:rsidRPr="00DA0EF5">
        <w:t>.р</w:t>
      </w:r>
      <w:proofErr w:type="gramEnd"/>
      <w:r w:rsidRPr="00DA0EF5">
        <w:t xml:space="preserve">уб. </w:t>
      </w:r>
    </w:p>
    <w:p w:rsidR="00DA0EF5" w:rsidRPr="00DA0EF5" w:rsidRDefault="00DA0EF5" w:rsidP="00DA0EF5">
      <w:pPr>
        <w:ind w:firstLine="709"/>
        <w:jc w:val="both"/>
      </w:pPr>
      <w:r w:rsidRPr="00DA0EF5">
        <w:t>В отчётном периоде награждение данным знаком не производилось.</w:t>
      </w:r>
    </w:p>
    <w:p w:rsidR="00DA0EF5" w:rsidRPr="00DA0EF5" w:rsidRDefault="00DA0EF5" w:rsidP="00DA0EF5">
      <w:pPr>
        <w:ind w:firstLine="709"/>
        <w:jc w:val="both"/>
      </w:pPr>
      <w:proofErr w:type="gramStart"/>
      <w:r w:rsidRPr="00DA0EF5">
        <w:t xml:space="preserve">*В ходе реализации мероприятия (результата)  39 </w:t>
      </w:r>
      <w:r w:rsidRPr="00DA0EF5">
        <w:rPr>
          <w:i/>
        </w:rPr>
        <w:t>«Оказана государственная социальная помощь отдельным категориям граждан»</w:t>
      </w:r>
      <w:r w:rsidRPr="00DA0EF5">
        <w:t xml:space="preserve"> средства направлены на оказание государственной социальной помощи, определенной Законом Воронежской области от 25.06.2012 № 98-ОЗ «О государственной социальной помощи в Воронежской области».</w:t>
      </w:r>
      <w:proofErr w:type="gramEnd"/>
      <w:r w:rsidRPr="00DA0EF5">
        <w:t xml:space="preserve"> В 1 квартале 2024 года государственная социальная помощь оказана 3974 гражданам.</w:t>
      </w:r>
    </w:p>
    <w:p w:rsidR="00DA0EF5" w:rsidRPr="00DA0EF5" w:rsidRDefault="00DA0EF5" w:rsidP="00DA0EF5">
      <w:pPr>
        <w:ind w:firstLine="709"/>
        <w:jc w:val="both"/>
      </w:pPr>
      <w:r w:rsidRPr="00DA0EF5">
        <w:t>Выплата носит заявительный характер, произведена всем обратившимся  гражданам, имеющим право на ее получение в полном объеме.</w:t>
      </w:r>
    </w:p>
    <w:p w:rsidR="00DA0EF5" w:rsidRPr="00DA0EF5" w:rsidRDefault="00DA0EF5" w:rsidP="00DA0EF5">
      <w:pPr>
        <w:ind w:firstLine="709"/>
        <w:jc w:val="both"/>
      </w:pPr>
      <w:r w:rsidRPr="00DA0EF5">
        <w:t xml:space="preserve">В ходе реализации мероприятия (результата) 40 </w:t>
      </w:r>
      <w:r w:rsidRPr="00DA0EF5">
        <w:rPr>
          <w:i/>
        </w:rPr>
        <w:t xml:space="preserve">«Предоставлена социальная поддержка граждан по газификации жилого помещения» </w:t>
      </w:r>
      <w:r w:rsidRPr="00DA0EF5">
        <w:t xml:space="preserve"> выплата по газификации жилого помещения в 1 квартале 2024 год произведена 195 гражданам.</w:t>
      </w:r>
    </w:p>
    <w:p w:rsidR="00DA0EF5" w:rsidRPr="00DA0EF5" w:rsidRDefault="00DA0EF5" w:rsidP="00DA0EF5">
      <w:pPr>
        <w:ind w:firstLine="709"/>
        <w:jc w:val="both"/>
      </w:pPr>
      <w:r w:rsidRPr="00DA0EF5">
        <w:t>Выплата носит заявительный характер, обратилось меньше получателей, чем планировалось,  произведена всем обратившимся гражданам, имеющим право на ее получение в полном объеме.</w:t>
      </w:r>
    </w:p>
    <w:p w:rsidR="00DA0EF5" w:rsidRPr="00DA0EF5" w:rsidRDefault="00DA0EF5" w:rsidP="00DA0EF5">
      <w:pPr>
        <w:ind w:firstLine="709"/>
        <w:jc w:val="both"/>
      </w:pPr>
      <w:r w:rsidRPr="00DA0EF5">
        <w:t xml:space="preserve">На реализацию мероприятия (результата) 41 </w:t>
      </w:r>
      <w:r w:rsidRPr="00DA0EF5">
        <w:rPr>
          <w:i/>
        </w:rPr>
        <w:t>«Осуществлены меры по организации свободного времени и культурного досуга пожилых людей»</w:t>
      </w:r>
      <w:r w:rsidRPr="00DA0EF5">
        <w:t xml:space="preserve"> в 1 квартале 2024 года средства областного бюджета не направлялись.</w:t>
      </w:r>
    </w:p>
    <w:p w:rsidR="00DA0EF5" w:rsidRPr="00DA0EF5" w:rsidRDefault="00DA0EF5" w:rsidP="00DA0EF5">
      <w:pPr>
        <w:ind w:firstLine="709"/>
        <w:jc w:val="both"/>
      </w:pPr>
      <w:r w:rsidRPr="00DA0EF5">
        <w:rPr>
          <w:rFonts w:eastAsiaTheme="minorHAnsi"/>
          <w:lang w:eastAsia="en-US"/>
        </w:rPr>
        <w:t>Реализация  мероприятия по организации свободного времени и культурного досуга пожилых людей запланирована на 4 квартал 2024 года.</w:t>
      </w:r>
    </w:p>
    <w:p w:rsidR="00DA0EF5" w:rsidRPr="00DA0EF5" w:rsidRDefault="00DA0EF5" w:rsidP="00DA0EF5">
      <w:pPr>
        <w:ind w:firstLine="709"/>
        <w:jc w:val="both"/>
      </w:pPr>
      <w:proofErr w:type="gramStart"/>
      <w:r w:rsidRPr="00DA0EF5">
        <w:t>На реализацию мероприятия (результата)</w:t>
      </w:r>
      <w:r w:rsidRPr="00DA0EF5">
        <w:rPr>
          <w:color w:val="FF0000"/>
        </w:rPr>
        <w:t xml:space="preserve">  </w:t>
      </w:r>
      <w:r w:rsidRPr="00DA0EF5">
        <w:t xml:space="preserve">42 </w:t>
      </w:r>
      <w:r w:rsidRPr="00DA0EF5">
        <w:rPr>
          <w:i/>
        </w:rPr>
        <w:t>«Осуществлена социальная поддержка лиц, организующих приемные семьи для граждан пожилого возраста»</w:t>
      </w:r>
      <w:r w:rsidRPr="00DA0EF5">
        <w:t xml:space="preserve"> средства направлены на выплату ежемесячного денежного вознаграждения, причитающегося лицу, оказывающему социальные услуги из 54 приёмных семей по 60 заключенным договорам в 20 районах области в рамках З</w:t>
      </w:r>
      <w:r w:rsidRPr="00DA0EF5">
        <w:rPr>
          <w:bCs/>
        </w:rPr>
        <w:t xml:space="preserve">акона Воронежской области от 06.10.2011 № 135-ОЗ «Об </w:t>
      </w:r>
      <w:r w:rsidRPr="00DA0EF5">
        <w:t>организации приемных семей для граждан пожилого возраста и инвалидов в Воронежской</w:t>
      </w:r>
      <w:proofErr w:type="gramEnd"/>
      <w:r w:rsidRPr="00DA0EF5">
        <w:t xml:space="preserve"> области».</w:t>
      </w:r>
    </w:p>
    <w:p w:rsidR="00DA0EF5" w:rsidRPr="00DA0EF5" w:rsidRDefault="00DA0EF5" w:rsidP="00DA0EF5">
      <w:pPr>
        <w:ind w:firstLine="709"/>
        <w:jc w:val="both"/>
        <w:rPr>
          <w:color w:val="FF0000"/>
        </w:rPr>
      </w:pPr>
      <w:r w:rsidRPr="00DA0EF5">
        <w:t>Выплата носит заявительный характер, произведена всем обратившимся гражданам, имеющим право на ее получение в полном объеме.</w:t>
      </w:r>
    </w:p>
    <w:p w:rsidR="00DA0EF5" w:rsidRPr="00DA0EF5" w:rsidRDefault="00DA0EF5" w:rsidP="00DA0EF5">
      <w:pPr>
        <w:ind w:firstLine="709"/>
        <w:jc w:val="both"/>
      </w:pPr>
      <w:r w:rsidRPr="00DA0EF5">
        <w:t>На реализацию мероприятия (результата)</w:t>
      </w:r>
      <w:r w:rsidRPr="00DA0EF5">
        <w:rPr>
          <w:color w:val="FF0000"/>
        </w:rPr>
        <w:t xml:space="preserve"> </w:t>
      </w:r>
      <w:r w:rsidRPr="00DA0EF5">
        <w:t xml:space="preserve">43 </w:t>
      </w:r>
      <w:r w:rsidRPr="00DA0EF5">
        <w:rPr>
          <w:i/>
        </w:rPr>
        <w:t>«Произведена компенсация расходов адвокатам, оказывающим гражданам юридическую помощь бесплатно»</w:t>
      </w:r>
      <w:r w:rsidRPr="00DA0EF5">
        <w:t xml:space="preserve"> в 1 квартале 2024 года средства областного бюджета не направлялись.</w:t>
      </w:r>
    </w:p>
    <w:p w:rsidR="00DA0EF5" w:rsidRPr="00DA0EF5" w:rsidRDefault="00DA0EF5" w:rsidP="00DA0EF5">
      <w:pPr>
        <w:autoSpaceDE w:val="0"/>
        <w:autoSpaceDN w:val="0"/>
        <w:adjustRightInd w:val="0"/>
        <w:ind w:firstLine="709"/>
        <w:jc w:val="both"/>
      </w:pPr>
      <w:r w:rsidRPr="00DA0EF5">
        <w:rPr>
          <w:rFonts w:eastAsiaTheme="minorHAnsi"/>
          <w:lang w:eastAsia="en-US"/>
        </w:rPr>
        <w:t>Оплата услуг адвокатов, задействованных в системе бесплатной юридической помощи, осуществляется ежеквартально. Соответствующие расчетные документы  за первый квартал 2024 года адвокатской палатой Воронежской области не выставлены. Оплата будет осуществлена во 2 квартале 2024 года.</w:t>
      </w:r>
    </w:p>
    <w:p w:rsidR="00DA0EF5" w:rsidRPr="00DA0EF5" w:rsidRDefault="00DA0EF5" w:rsidP="00DA0EF5">
      <w:pPr>
        <w:autoSpaceDE w:val="0"/>
        <w:autoSpaceDN w:val="0"/>
        <w:adjustRightInd w:val="0"/>
        <w:ind w:firstLine="709"/>
        <w:jc w:val="both"/>
      </w:pPr>
      <w:r w:rsidRPr="00DA0EF5">
        <w:t>В ходе реализации мероприятия (результата)</w:t>
      </w:r>
      <w:r w:rsidRPr="00DA0EF5">
        <w:rPr>
          <w:color w:val="FF0000"/>
        </w:rPr>
        <w:t xml:space="preserve"> </w:t>
      </w:r>
      <w:r w:rsidRPr="00DA0EF5">
        <w:t xml:space="preserve">44 </w:t>
      </w:r>
      <w:r w:rsidRPr="00DA0EF5">
        <w:rPr>
          <w:i/>
        </w:rPr>
        <w:t xml:space="preserve">«Осуществлена ежемесячная денежная выплата сотрудникам патрульно-постовой службы </w:t>
      </w:r>
      <w:proofErr w:type="gramStart"/>
      <w:r w:rsidRPr="00DA0EF5">
        <w:rPr>
          <w:i/>
        </w:rPr>
        <w:t>полиции Главного управления Министерства внутренних дел России</w:t>
      </w:r>
      <w:proofErr w:type="gramEnd"/>
      <w:r w:rsidRPr="00DA0EF5">
        <w:rPr>
          <w:i/>
        </w:rPr>
        <w:t xml:space="preserve"> по Воронежской области, замещающих должности младшего начальствующего состава» </w:t>
      </w:r>
      <w:r w:rsidRPr="00DA0EF5">
        <w:t xml:space="preserve"> </w:t>
      </w:r>
      <w:r w:rsidRPr="00DA0EF5">
        <w:rPr>
          <w:rFonts w:eastAsiaTheme="minorHAnsi"/>
          <w:lang w:eastAsia="en-US"/>
        </w:rPr>
        <w:t xml:space="preserve">ежемесячную денежную выплату в размере 10000 рублей в месяц </w:t>
      </w:r>
      <w:r w:rsidRPr="00DA0EF5">
        <w:t>за 1 квартал 2024 год получили  424 человека.</w:t>
      </w:r>
    </w:p>
    <w:p w:rsidR="00DA0EF5" w:rsidRPr="00DA0EF5" w:rsidRDefault="00DA0EF5" w:rsidP="00DA0EF5">
      <w:pPr>
        <w:autoSpaceDE w:val="0"/>
        <w:autoSpaceDN w:val="0"/>
        <w:adjustRightInd w:val="0"/>
        <w:ind w:firstLine="709"/>
        <w:jc w:val="both"/>
      </w:pPr>
      <w:r w:rsidRPr="00DA0EF5">
        <w:lastRenderedPageBreak/>
        <w:t>Выплата носит заявительный характер, обратилось меньше получателей, чем планировалось, произведена всем обратившимся гражданам, имеющим право на ее получение в полном объеме.</w:t>
      </w:r>
    </w:p>
    <w:p w:rsidR="00DA0EF5" w:rsidRPr="00DA0EF5" w:rsidRDefault="00DA0EF5" w:rsidP="00DA0EF5">
      <w:pPr>
        <w:autoSpaceDE w:val="0"/>
        <w:autoSpaceDN w:val="0"/>
        <w:adjustRightInd w:val="0"/>
        <w:ind w:firstLine="709"/>
        <w:jc w:val="both"/>
      </w:pPr>
      <w:r w:rsidRPr="00DA0EF5">
        <w:t>В ходе реализации мероприятия  (результата)</w:t>
      </w:r>
      <w:r w:rsidRPr="00DA0EF5">
        <w:rPr>
          <w:color w:val="FF0000"/>
        </w:rPr>
        <w:t xml:space="preserve"> </w:t>
      </w:r>
      <w:r w:rsidRPr="00DA0EF5">
        <w:t>45</w:t>
      </w:r>
      <w:r w:rsidRPr="00DA0EF5">
        <w:rPr>
          <w:i/>
        </w:rPr>
        <w:t xml:space="preserve"> «Осуществлена ежемесячная денежная выплата участковым уполномоченным полиции Главного управления Министерства внутренних дел России по Воронежской области» </w:t>
      </w:r>
      <w:r w:rsidRPr="00DA0EF5">
        <w:t xml:space="preserve"> </w:t>
      </w:r>
      <w:r w:rsidRPr="00DA0EF5">
        <w:rPr>
          <w:rFonts w:eastAsiaTheme="minorHAnsi"/>
          <w:lang w:eastAsia="en-US"/>
        </w:rPr>
        <w:t xml:space="preserve">ежемесячную денежную выплату в размере 5000 рублей в месяц </w:t>
      </w:r>
      <w:r w:rsidRPr="00DA0EF5">
        <w:t>за 1 квартал 2024 год получили  590 человек.</w:t>
      </w:r>
    </w:p>
    <w:p w:rsidR="00DA0EF5" w:rsidRPr="00DA0EF5" w:rsidRDefault="00DA0EF5" w:rsidP="00DA0EF5">
      <w:pPr>
        <w:ind w:firstLine="709"/>
        <w:jc w:val="both"/>
      </w:pPr>
      <w:r w:rsidRPr="00DA0EF5">
        <w:t>Выплата носит заявительный характер, обратилось меньше получателей, чем планировалось, произведена всем обратившимся гражданам, имеющим право на ее получение в полном объеме.</w:t>
      </w:r>
    </w:p>
    <w:p w:rsidR="00DA0EF5" w:rsidRPr="00DA0EF5" w:rsidRDefault="00DA0EF5" w:rsidP="00DA0EF5">
      <w:pPr>
        <w:ind w:firstLine="709"/>
        <w:rPr>
          <w:u w:val="single"/>
        </w:rPr>
      </w:pPr>
      <w:r w:rsidRPr="00DA0EF5">
        <w:rPr>
          <w:u w:val="single"/>
        </w:rPr>
        <w:t xml:space="preserve"> Задача  «Развитие  системы  социального контракта».</w:t>
      </w:r>
    </w:p>
    <w:p w:rsidR="00DA0EF5" w:rsidRPr="00DA0EF5" w:rsidRDefault="00DA0EF5" w:rsidP="00DA0EF5">
      <w:pPr>
        <w:ind w:firstLine="709"/>
        <w:jc w:val="both"/>
      </w:pPr>
      <w:r w:rsidRPr="00DA0EF5">
        <w:t>В ходе реализации  мероприятия (результата) 46 «</w:t>
      </w:r>
      <w:r w:rsidRPr="00DA0EF5">
        <w:rPr>
          <w:i/>
        </w:rPr>
        <w:t>Граждане получили  государственную социальную помощь на основании социального контракта отдельным категориям граждан»</w:t>
      </w:r>
      <w:r w:rsidRPr="00DA0EF5">
        <w:t xml:space="preserve"> в 1 квартале 2024 года государственная социальная помощь на основании социального контракта оказана 533 гражданам.</w:t>
      </w:r>
    </w:p>
    <w:p w:rsidR="00DA0EF5" w:rsidRPr="00DA0EF5" w:rsidRDefault="00DA0EF5" w:rsidP="00DA0EF5">
      <w:pPr>
        <w:ind w:firstLine="709"/>
        <w:jc w:val="both"/>
      </w:pPr>
      <w:r w:rsidRPr="00DA0EF5">
        <w:t>Выплата носит заявительный характер, обратилось меньше получателей, чем планировалось, произведена всем обратившимся  гражданам, имеющим право на ее получение в полном объеме.</w:t>
      </w:r>
    </w:p>
    <w:p w:rsidR="00DA0EF5" w:rsidRPr="00DA0EF5" w:rsidRDefault="00DA0EF5" w:rsidP="00DA0EF5">
      <w:pPr>
        <w:pStyle w:val="a7"/>
        <w:ind w:firstLine="709"/>
        <w:rPr>
          <w:b/>
          <w:sz w:val="24"/>
        </w:rPr>
      </w:pPr>
      <w:r w:rsidRPr="00DA0EF5">
        <w:rPr>
          <w:b/>
          <w:sz w:val="24"/>
        </w:rPr>
        <w:t>* По состоянию на 05.04.2024 в ГИИС «Электронный бюджет»  отсутствует техническая  возможность загрузки  данных  по исполнению бюджета за 1 квартал:</w:t>
      </w:r>
    </w:p>
    <w:p w:rsidR="00DA0EF5" w:rsidRPr="00DA0EF5" w:rsidRDefault="00DA0EF5" w:rsidP="00DA0EF5">
      <w:pPr>
        <w:pStyle w:val="a7"/>
        <w:ind w:firstLine="709"/>
        <w:rPr>
          <w:b/>
          <w:sz w:val="24"/>
        </w:rPr>
      </w:pPr>
    </w:p>
    <w:p w:rsidR="00DA0EF5" w:rsidRPr="00DA0EF5" w:rsidRDefault="00DA0EF5" w:rsidP="00DA0EF5">
      <w:pPr>
        <w:ind w:firstLine="567"/>
        <w:jc w:val="both"/>
        <w:rPr>
          <w:bCs/>
          <w:color w:val="000000" w:themeColor="text1"/>
        </w:rPr>
      </w:pPr>
      <w:r w:rsidRPr="00DA0EF5">
        <w:t xml:space="preserve">- по мероприятию (результату) 5 </w:t>
      </w:r>
      <w:r w:rsidRPr="00DA0EF5">
        <w:rPr>
          <w:i/>
        </w:rPr>
        <w:t>«Осуществлена выплата компенсации Героям Советского Союза, Героям Российской Федерации и полным кавалерам ордена Славы»</w:t>
      </w:r>
      <w:r w:rsidRPr="00DA0EF5">
        <w:t xml:space="preserve">  на реализацию в 1 квартале 2024 году  бюджетной росписью предусмотрено – 372,41 тыс. руб.,  освоено 372,41 тыс. руб.,   средства федерального бюджета (</w:t>
      </w:r>
      <w:r w:rsidRPr="00DA0EF5">
        <w:rPr>
          <w:color w:val="000000" w:themeColor="text1"/>
        </w:rPr>
        <w:t>не предусмотренные з</w:t>
      </w:r>
      <w:r w:rsidRPr="00DA0EF5">
        <w:rPr>
          <w:bCs/>
          <w:color w:val="000000" w:themeColor="text1"/>
        </w:rPr>
        <w:t>аконом об областном бюджете);</w:t>
      </w:r>
    </w:p>
    <w:p w:rsidR="00DA0EF5" w:rsidRPr="00DA0EF5" w:rsidRDefault="00DA0EF5" w:rsidP="00DA0EF5">
      <w:pPr>
        <w:jc w:val="both"/>
      </w:pPr>
      <w:r w:rsidRPr="00DA0EF5">
        <w:rPr>
          <w:bCs/>
          <w:color w:val="000000" w:themeColor="text1"/>
        </w:rPr>
        <w:t xml:space="preserve">          - по</w:t>
      </w:r>
      <w:r w:rsidRPr="00DA0EF5">
        <w:t xml:space="preserve"> мероприятию  (результату) 21 </w:t>
      </w:r>
      <w:r w:rsidRPr="00DA0EF5">
        <w:rPr>
          <w:i/>
        </w:rPr>
        <w:t xml:space="preserve">«Осуществлены выплаты гражданам субсидий на оплату жилого помещения и коммунальных услуг» </w:t>
      </w:r>
      <w:r w:rsidRPr="00DA0EF5">
        <w:t>на реализацию в 1 квартале 2024  бюджетные ассигнования предусмотрены из областного бюджета и бюджета городского округа город Воронеж (</w:t>
      </w:r>
      <w:r w:rsidRPr="00DA0EF5">
        <w:rPr>
          <w:color w:val="000000" w:themeColor="text1"/>
        </w:rPr>
        <w:t>не предусмотренные з</w:t>
      </w:r>
      <w:r w:rsidRPr="00DA0EF5">
        <w:rPr>
          <w:bCs/>
          <w:color w:val="000000" w:themeColor="text1"/>
        </w:rPr>
        <w:t>аконом об областном бюджете). Бюджетной росписью на 01.04.2024</w:t>
      </w:r>
      <w:r w:rsidRPr="00DA0EF5">
        <w:t xml:space="preserve"> средств бюджета городского округа город Воронеж предусмотрено – </w:t>
      </w:r>
      <w:r w:rsidRPr="00DA0EF5">
        <w:rPr>
          <w:color w:val="000000" w:themeColor="text1"/>
        </w:rPr>
        <w:t>300 000,0</w:t>
      </w:r>
      <w:r w:rsidRPr="00DA0EF5">
        <w:t xml:space="preserve"> тыс</w:t>
      </w:r>
      <w:proofErr w:type="gramStart"/>
      <w:r w:rsidRPr="00DA0EF5">
        <w:t>.р</w:t>
      </w:r>
      <w:proofErr w:type="gramEnd"/>
      <w:r w:rsidRPr="00DA0EF5">
        <w:t>уб., освоено – 125 635,5 тыс.руб.;</w:t>
      </w:r>
    </w:p>
    <w:p w:rsidR="00DA0EF5" w:rsidRPr="00DA0EF5" w:rsidRDefault="00DA0EF5" w:rsidP="00DA0EF5">
      <w:pPr>
        <w:ind w:firstLine="567"/>
        <w:jc w:val="both"/>
      </w:pPr>
      <w:r w:rsidRPr="00DA0EF5">
        <w:t xml:space="preserve">- по мероприятию (результату)  39 </w:t>
      </w:r>
      <w:r w:rsidRPr="00DA0EF5">
        <w:rPr>
          <w:i/>
        </w:rPr>
        <w:t xml:space="preserve">«Оказана государственная социальная помощь отдельным категориям граждан» </w:t>
      </w:r>
      <w:r w:rsidRPr="00DA0EF5">
        <w:t>в 1 квартале 2024 предусмотрены дополнительные  средства областного бюджета по распоряжению ПВО от 23.01.2024 № 6-р-ДСП в размере 24 600,0 тыс</w:t>
      </w:r>
      <w:proofErr w:type="gramStart"/>
      <w:r w:rsidRPr="00DA0EF5">
        <w:t>.р</w:t>
      </w:r>
      <w:proofErr w:type="gramEnd"/>
      <w:r w:rsidRPr="00DA0EF5">
        <w:t xml:space="preserve">уб., перечислено 5 000,0 тыс. руб. Выплата произведена 37 семьям мобилизованных общей численностью 69 человек. </w:t>
      </w:r>
    </w:p>
    <w:p w:rsidR="00DA0EF5" w:rsidRPr="00DA0EF5" w:rsidRDefault="00DA0EF5" w:rsidP="00DA0EF5">
      <w:pPr>
        <w:pStyle w:val="20"/>
        <w:jc w:val="both"/>
        <w:rPr>
          <w:b w:val="0"/>
        </w:rPr>
      </w:pPr>
      <w:r w:rsidRPr="00DA0EF5">
        <w:rPr>
          <w:bCs w:val="0"/>
          <w:color w:val="000000" w:themeColor="text1"/>
        </w:rPr>
        <w:t xml:space="preserve">- </w:t>
      </w:r>
      <w:r w:rsidRPr="00DA0EF5">
        <w:rPr>
          <w:b w:val="0"/>
          <w:bCs w:val="0"/>
          <w:color w:val="000000" w:themeColor="text1"/>
        </w:rPr>
        <w:t>по</w:t>
      </w:r>
      <w:r w:rsidRPr="00DA0EF5">
        <w:rPr>
          <w:b w:val="0"/>
        </w:rPr>
        <w:t xml:space="preserve"> мероприятию  (результату) </w:t>
      </w:r>
      <w:r w:rsidRPr="00DA0EF5">
        <w:rPr>
          <w:b w:val="0"/>
          <w:i/>
          <w:color w:val="000000" w:themeColor="text1"/>
        </w:rPr>
        <w:t>«Единовременная денежная выплата лицам, включенным в реестр участников специальной военной операции и членов семей погибших (умерших) участников специальной военной операции, имеющих право на бесплатное предоставление в собственность земельных участков»</w:t>
      </w:r>
      <w:r w:rsidRPr="00DA0EF5">
        <w:rPr>
          <w:i/>
          <w:color w:val="000000" w:themeColor="text1"/>
        </w:rPr>
        <w:t xml:space="preserve"> </w:t>
      </w:r>
      <w:r w:rsidRPr="00DA0EF5">
        <w:t xml:space="preserve"> </w:t>
      </w:r>
      <w:r w:rsidRPr="00DA0EF5">
        <w:rPr>
          <w:b w:val="0"/>
        </w:rPr>
        <w:t xml:space="preserve">(отсутствует в утвержденном паспорте КПМ 4 </w:t>
      </w:r>
      <w:r w:rsidRPr="00DA0EF5">
        <w:rPr>
          <w:b w:val="0"/>
          <w:color w:val="000000" w:themeColor="text1"/>
        </w:rPr>
        <w:t>«</w:t>
      </w:r>
      <w:r w:rsidRPr="00DA0EF5">
        <w:rPr>
          <w:rFonts w:eastAsiaTheme="minorHAnsi"/>
          <w:b w:val="0"/>
          <w:lang w:eastAsia="en-US"/>
        </w:rPr>
        <w:t>Обеспечение государственной поддержки отдельным категориям граждан</w:t>
      </w:r>
      <w:r w:rsidRPr="00DA0EF5">
        <w:rPr>
          <w:b w:val="0"/>
          <w:color w:val="000000" w:themeColor="text1"/>
        </w:rPr>
        <w:t xml:space="preserve">») </w:t>
      </w:r>
      <w:r w:rsidRPr="00DA0EF5">
        <w:rPr>
          <w:b w:val="0"/>
        </w:rPr>
        <w:t>на реализацию в 1 квартале 2024 года бюджетной росписью12.02.2024 предусмотрено  - 20 000,0 тыс</w:t>
      </w:r>
      <w:proofErr w:type="gramStart"/>
      <w:r w:rsidRPr="00DA0EF5">
        <w:rPr>
          <w:b w:val="0"/>
        </w:rPr>
        <w:t>.р</w:t>
      </w:r>
      <w:proofErr w:type="gramEnd"/>
      <w:r w:rsidRPr="00DA0EF5">
        <w:rPr>
          <w:b w:val="0"/>
        </w:rPr>
        <w:t>уб. средства областного бюджета. Финансирование не осуществлялось в связи с тем, что приказ министерства имущественных и земельных отношений Воронежской области об утверждении сводного списка участников специальной военной операции, имеющих право на получение указанной выплаты (на 5 чел.)  от 06.03.2024 № 505з поступил в КУВО «ЦОДУСЗ»  26.03.2024 (</w:t>
      </w:r>
      <w:proofErr w:type="spellStart"/>
      <w:r w:rsidRPr="00DA0EF5">
        <w:rPr>
          <w:b w:val="0"/>
        </w:rPr>
        <w:t>вх</w:t>
      </w:r>
      <w:proofErr w:type="spellEnd"/>
      <w:r w:rsidRPr="00DA0EF5">
        <w:rPr>
          <w:b w:val="0"/>
        </w:rPr>
        <w:t>. № 82-10/10867).</w:t>
      </w:r>
    </w:p>
    <w:p w:rsidR="00DA0EF5" w:rsidRPr="00DA0EF5" w:rsidRDefault="00DA0EF5" w:rsidP="00DA0EF5">
      <w:pPr>
        <w:pStyle w:val="20"/>
        <w:jc w:val="both"/>
      </w:pPr>
      <w:r w:rsidRPr="00DA0EF5">
        <w:t xml:space="preserve">В отчетной форме «Отчет о ходе реализации комплекса процессных мероприятий </w:t>
      </w:r>
      <w:r w:rsidRPr="00DA0EF5">
        <w:rPr>
          <w:color w:val="000000" w:themeColor="text1"/>
        </w:rPr>
        <w:t>«</w:t>
      </w:r>
      <w:r w:rsidRPr="00DA0EF5">
        <w:rPr>
          <w:rFonts w:eastAsiaTheme="minorHAnsi"/>
          <w:lang w:eastAsia="en-US"/>
        </w:rPr>
        <w:t>Обеспечение государственной поддержки отдельным категориям граждан</w:t>
      </w:r>
      <w:r w:rsidRPr="00DA0EF5">
        <w:rPr>
          <w:color w:val="000000" w:themeColor="text1"/>
        </w:rPr>
        <w:t xml:space="preserve">» в </w:t>
      </w:r>
      <w:r w:rsidRPr="00DA0EF5">
        <w:t xml:space="preserve">ГИИС «Электронный бюджет»  </w:t>
      </w:r>
      <w:r w:rsidRPr="00DA0EF5">
        <w:rPr>
          <w:b w:val="0"/>
        </w:rPr>
        <w:t>б</w:t>
      </w:r>
      <w:r w:rsidRPr="00DA0EF5">
        <w:t xml:space="preserve">юджетные ассигнования, </w:t>
      </w:r>
      <w:r w:rsidRPr="00DA0EF5">
        <w:lastRenderedPageBreak/>
        <w:t xml:space="preserve">предусмотренные бюджетной росписью на реализацию </w:t>
      </w:r>
      <w:r w:rsidRPr="00DA0EF5">
        <w:rPr>
          <w:color w:val="000000" w:themeColor="text1"/>
        </w:rPr>
        <w:t xml:space="preserve">комплекса процессных  </w:t>
      </w:r>
      <w:r w:rsidRPr="00DA0EF5">
        <w:t xml:space="preserve">мероприятий в 1 квартале 2024 года, составили  </w:t>
      </w:r>
      <w:r w:rsidRPr="00DA0EF5">
        <w:rPr>
          <w:bCs w:val="0"/>
        </w:rPr>
        <w:t>8</w:t>
      </w:r>
      <w:r w:rsidRPr="00DA0EF5">
        <w:t xml:space="preserve"> </w:t>
      </w:r>
      <w:r w:rsidRPr="00DA0EF5">
        <w:rPr>
          <w:bCs w:val="0"/>
        </w:rPr>
        <w:t>958</w:t>
      </w:r>
      <w:r w:rsidRPr="00DA0EF5">
        <w:t xml:space="preserve"> 9</w:t>
      </w:r>
      <w:r w:rsidRPr="00DA0EF5">
        <w:rPr>
          <w:bCs w:val="0"/>
        </w:rPr>
        <w:t>87</w:t>
      </w:r>
      <w:r w:rsidRPr="00DA0EF5">
        <w:t>,</w:t>
      </w:r>
      <w:r w:rsidRPr="00DA0EF5">
        <w:rPr>
          <w:bCs w:val="0"/>
        </w:rPr>
        <w:t>13</w:t>
      </w:r>
      <w:r w:rsidRPr="00DA0EF5">
        <w:t xml:space="preserve"> тыс</w:t>
      </w:r>
      <w:proofErr w:type="gramStart"/>
      <w:r w:rsidRPr="00DA0EF5">
        <w:t>.р</w:t>
      </w:r>
      <w:proofErr w:type="gramEnd"/>
      <w:r w:rsidRPr="00DA0EF5">
        <w:t>уб.</w:t>
      </w:r>
    </w:p>
    <w:p w:rsidR="00DA0EF5" w:rsidRPr="00A703FF" w:rsidRDefault="00DA0EF5" w:rsidP="00DA0EF5">
      <w:pPr>
        <w:pStyle w:val="a7"/>
        <w:ind w:firstLine="709"/>
        <w:rPr>
          <w:b/>
          <w:sz w:val="24"/>
        </w:rPr>
      </w:pPr>
      <w:r w:rsidRPr="00DA0EF5">
        <w:rPr>
          <w:b/>
          <w:sz w:val="24"/>
        </w:rPr>
        <w:t xml:space="preserve">Фактически в  1 квартале 2024 года на реализацию </w:t>
      </w:r>
      <w:r w:rsidRPr="00DA0EF5">
        <w:rPr>
          <w:b/>
          <w:color w:val="000000" w:themeColor="text1"/>
          <w:sz w:val="24"/>
        </w:rPr>
        <w:t xml:space="preserve">комплекса процессных  </w:t>
      </w:r>
      <w:r w:rsidRPr="00DA0EF5">
        <w:rPr>
          <w:b/>
          <w:sz w:val="24"/>
        </w:rPr>
        <w:t>мероприятий направлено</w:t>
      </w:r>
      <w:r w:rsidRPr="00DA0EF5">
        <w:rPr>
          <w:b/>
        </w:rPr>
        <w:t xml:space="preserve"> </w:t>
      </w:r>
      <w:r w:rsidRPr="00DA0EF5">
        <w:rPr>
          <w:b/>
          <w:sz w:val="24"/>
        </w:rPr>
        <w:t>2 687 900,62 тыс</w:t>
      </w:r>
      <w:proofErr w:type="gramStart"/>
      <w:r w:rsidRPr="00DA0EF5">
        <w:rPr>
          <w:b/>
          <w:sz w:val="24"/>
        </w:rPr>
        <w:t>.р</w:t>
      </w:r>
      <w:proofErr w:type="gramEnd"/>
      <w:r w:rsidRPr="00DA0EF5">
        <w:rPr>
          <w:b/>
          <w:sz w:val="24"/>
        </w:rPr>
        <w:t>уб.</w:t>
      </w:r>
      <w:r w:rsidRPr="00A703FF">
        <w:rPr>
          <w:b/>
          <w:sz w:val="24"/>
        </w:rPr>
        <w:t xml:space="preserve"> </w:t>
      </w:r>
    </w:p>
    <w:p w:rsidR="00914F17" w:rsidRPr="00647EE5" w:rsidRDefault="00914F17" w:rsidP="00134195">
      <w:pPr>
        <w:pStyle w:val="20"/>
        <w:jc w:val="both"/>
      </w:pPr>
    </w:p>
    <w:p w:rsidR="00DA0EF5" w:rsidRPr="00F61FE5" w:rsidRDefault="00DA0EF5" w:rsidP="00DA0EF5">
      <w:pPr>
        <w:pStyle w:val="20"/>
        <w:jc w:val="both"/>
        <w:rPr>
          <w:i/>
        </w:rPr>
      </w:pPr>
      <w:r w:rsidRPr="00F61FE5">
        <w:rPr>
          <w:i/>
          <w:color w:val="000000" w:themeColor="text1"/>
        </w:rPr>
        <w:t>Комплекс процессных мероприятий</w:t>
      </w:r>
      <w:r>
        <w:rPr>
          <w:i/>
          <w:color w:val="000000" w:themeColor="text1"/>
        </w:rPr>
        <w:t xml:space="preserve"> 5</w:t>
      </w:r>
      <w:r w:rsidRPr="00F61FE5">
        <w:rPr>
          <w:i/>
          <w:color w:val="000000" w:themeColor="text1"/>
        </w:rPr>
        <w:t xml:space="preserve">  «</w:t>
      </w:r>
      <w:r w:rsidRPr="00F61FE5">
        <w:t>Улучшение уровня и качества жизни семей с детьми в Воронежской области</w:t>
      </w:r>
      <w:r w:rsidRPr="00F61FE5">
        <w:rPr>
          <w:i/>
          <w:color w:val="000000" w:themeColor="text1"/>
        </w:rPr>
        <w:t>»</w:t>
      </w:r>
    </w:p>
    <w:p w:rsidR="00DA0EF5" w:rsidRPr="00D11DA2" w:rsidRDefault="00DA0EF5" w:rsidP="00DA0EF5">
      <w:pPr>
        <w:pStyle w:val="33"/>
        <w:jc w:val="both"/>
        <w:rPr>
          <w:i/>
          <w:sz w:val="24"/>
        </w:rPr>
      </w:pPr>
    </w:p>
    <w:p w:rsidR="00DA0EF5" w:rsidRPr="002D0A9D" w:rsidRDefault="00DA0EF5" w:rsidP="00DA0EF5">
      <w:pPr>
        <w:pStyle w:val="33"/>
        <w:jc w:val="both"/>
        <w:rPr>
          <w:sz w:val="24"/>
        </w:rPr>
      </w:pPr>
      <w:r w:rsidRPr="00304248">
        <w:rPr>
          <w:sz w:val="24"/>
        </w:rPr>
        <w:t xml:space="preserve">Исполнитель </w:t>
      </w:r>
      <w:r w:rsidRPr="00304248">
        <w:rPr>
          <w:color w:val="000000" w:themeColor="text1"/>
          <w:sz w:val="24"/>
        </w:rPr>
        <w:t>комплекса процессных  мероприятий</w:t>
      </w:r>
      <w:r w:rsidRPr="00304248">
        <w:rPr>
          <w:sz w:val="24"/>
        </w:rPr>
        <w:t xml:space="preserve"> – </w:t>
      </w:r>
      <w:r>
        <w:rPr>
          <w:sz w:val="24"/>
        </w:rPr>
        <w:t>министерство</w:t>
      </w:r>
      <w:r w:rsidRPr="00304248">
        <w:rPr>
          <w:bCs/>
          <w:sz w:val="24"/>
        </w:rPr>
        <w:t xml:space="preserve"> социальной защиты</w:t>
      </w:r>
      <w:r w:rsidRPr="00304248">
        <w:rPr>
          <w:sz w:val="24"/>
        </w:rPr>
        <w:t xml:space="preserve"> Воронежской области</w:t>
      </w:r>
      <w:r>
        <w:rPr>
          <w:sz w:val="24"/>
        </w:rPr>
        <w:t xml:space="preserve">. </w:t>
      </w:r>
    </w:p>
    <w:p w:rsidR="00DA0EF5" w:rsidRDefault="00DA0EF5" w:rsidP="00DA0EF5">
      <w:pPr>
        <w:ind w:firstLine="709"/>
        <w:jc w:val="both"/>
        <w:rPr>
          <w:b/>
          <w:bCs/>
        </w:rPr>
      </w:pPr>
      <w:r w:rsidRPr="000D4FAA">
        <w:rPr>
          <w:b/>
        </w:rPr>
        <w:t>Бюджетные ассигнования, предусмотренные в 202</w:t>
      </w:r>
      <w:r>
        <w:rPr>
          <w:b/>
        </w:rPr>
        <w:t>4</w:t>
      </w:r>
      <w:r w:rsidRPr="000D4FAA">
        <w:rPr>
          <w:b/>
        </w:rPr>
        <w:t xml:space="preserve"> году з</w:t>
      </w:r>
      <w:r w:rsidRPr="000D4FAA">
        <w:rPr>
          <w:b/>
          <w:bCs/>
        </w:rPr>
        <w:t>аконом об областном бюджете на реализацию</w:t>
      </w:r>
      <w:r>
        <w:rPr>
          <w:b/>
          <w:bCs/>
        </w:rPr>
        <w:t xml:space="preserve"> </w:t>
      </w:r>
      <w:r w:rsidRPr="00304248">
        <w:rPr>
          <w:b/>
          <w:color w:val="000000" w:themeColor="text1"/>
        </w:rPr>
        <w:t>комплекса процессных  мероприятий</w:t>
      </w:r>
      <w:r w:rsidRPr="000D4FAA">
        <w:rPr>
          <w:b/>
          <w:bCs/>
        </w:rPr>
        <w:t xml:space="preserve">, составляют </w:t>
      </w:r>
      <w:r w:rsidRPr="00F61FE5">
        <w:rPr>
          <w:b/>
          <w:bCs/>
        </w:rPr>
        <w:t>5231339,</w:t>
      </w:r>
      <w:r>
        <w:rPr>
          <w:b/>
          <w:bCs/>
        </w:rPr>
        <w:t>1</w:t>
      </w:r>
      <w:r w:rsidRPr="000D4FAA">
        <w:rPr>
          <w:b/>
          <w:bCs/>
        </w:rPr>
        <w:t>тыс</w:t>
      </w:r>
      <w:proofErr w:type="gramStart"/>
      <w:r w:rsidRPr="000D4FAA">
        <w:rPr>
          <w:b/>
          <w:bCs/>
        </w:rPr>
        <w:t>.р</w:t>
      </w:r>
      <w:proofErr w:type="gramEnd"/>
      <w:r w:rsidRPr="000D4FAA">
        <w:rPr>
          <w:b/>
          <w:bCs/>
        </w:rPr>
        <w:t>уб.</w:t>
      </w:r>
    </w:p>
    <w:p w:rsidR="00DA0EF5" w:rsidRPr="000D4FAA" w:rsidRDefault="00DA0EF5" w:rsidP="00DA0EF5">
      <w:pPr>
        <w:ind w:firstLine="709"/>
        <w:jc w:val="both"/>
        <w:rPr>
          <w:b/>
        </w:rPr>
      </w:pPr>
      <w:r w:rsidRPr="000D4FAA">
        <w:rPr>
          <w:b/>
        </w:rPr>
        <w:t xml:space="preserve">Бюджетные ассигнования, предусмотренные </w:t>
      </w:r>
      <w:r w:rsidRPr="000D4FAA">
        <w:rPr>
          <w:b/>
          <w:bCs/>
        </w:rPr>
        <w:t xml:space="preserve">бюджетной росписью </w:t>
      </w:r>
      <w:r w:rsidRPr="000D4FAA">
        <w:rPr>
          <w:b/>
        </w:rPr>
        <w:t xml:space="preserve">на реализацию </w:t>
      </w:r>
      <w:r w:rsidRPr="00304248">
        <w:rPr>
          <w:b/>
          <w:color w:val="000000" w:themeColor="text1"/>
        </w:rPr>
        <w:t xml:space="preserve">комплекса процессных  </w:t>
      </w:r>
      <w:r w:rsidRPr="000D4FAA">
        <w:rPr>
          <w:b/>
        </w:rPr>
        <w:t>мероприятий в 1 квартале 202</w:t>
      </w:r>
      <w:r>
        <w:rPr>
          <w:b/>
        </w:rPr>
        <w:t>4</w:t>
      </w:r>
      <w:r w:rsidRPr="000D4FAA">
        <w:rPr>
          <w:b/>
        </w:rPr>
        <w:t xml:space="preserve"> года</w:t>
      </w:r>
      <w:r w:rsidRPr="000D4FAA">
        <w:rPr>
          <w:b/>
          <w:bCs/>
        </w:rPr>
        <w:t>, составили</w:t>
      </w:r>
      <w:r w:rsidRPr="00F61FE5">
        <w:rPr>
          <w:b/>
          <w:bCs/>
        </w:rPr>
        <w:t>5231339,</w:t>
      </w:r>
      <w:r>
        <w:rPr>
          <w:b/>
          <w:bCs/>
        </w:rPr>
        <w:t>1</w:t>
      </w:r>
      <w:r w:rsidRPr="000D4FAA">
        <w:rPr>
          <w:b/>
        </w:rPr>
        <w:t>тыс</w:t>
      </w:r>
      <w:proofErr w:type="gramStart"/>
      <w:r w:rsidRPr="000D4FAA">
        <w:rPr>
          <w:b/>
        </w:rPr>
        <w:t>.р</w:t>
      </w:r>
      <w:proofErr w:type="gramEnd"/>
      <w:r w:rsidRPr="000D4FAA">
        <w:rPr>
          <w:b/>
        </w:rPr>
        <w:t>уб.</w:t>
      </w:r>
    </w:p>
    <w:p w:rsidR="00DA0EF5" w:rsidRPr="000D4FAA" w:rsidRDefault="00DA0EF5" w:rsidP="00DA0EF5">
      <w:pPr>
        <w:shd w:val="clear" w:color="auto" w:fill="FFFFFF" w:themeFill="background1"/>
        <w:spacing w:line="0" w:lineRule="atLeast"/>
        <w:ind w:firstLine="709"/>
        <w:jc w:val="both"/>
        <w:rPr>
          <w:b/>
        </w:rPr>
      </w:pPr>
      <w:r w:rsidRPr="000D4FAA">
        <w:rPr>
          <w:b/>
          <w:bCs/>
        </w:rPr>
        <w:t xml:space="preserve">Доведенный </w:t>
      </w:r>
      <w:r>
        <w:rPr>
          <w:b/>
          <w:bCs/>
        </w:rPr>
        <w:t>министерством</w:t>
      </w:r>
      <w:r w:rsidRPr="000D4FAA">
        <w:rPr>
          <w:b/>
          <w:bCs/>
        </w:rPr>
        <w:t xml:space="preserve"> финансов Воронежской области предельный объем финансирования (поквартальный кассовый план  нарастающим итогом) составил </w:t>
      </w:r>
      <w:r w:rsidRPr="00F61FE5">
        <w:rPr>
          <w:b/>
          <w:bCs/>
        </w:rPr>
        <w:t>1089582,19</w:t>
      </w:r>
      <w:r w:rsidRPr="000D4FAA">
        <w:rPr>
          <w:b/>
          <w:bCs/>
        </w:rPr>
        <w:t xml:space="preserve"> тыс. руб.</w:t>
      </w:r>
    </w:p>
    <w:p w:rsidR="00DA0EF5" w:rsidRDefault="00DA0EF5" w:rsidP="00DA0EF5">
      <w:pPr>
        <w:pStyle w:val="a7"/>
        <w:ind w:firstLine="709"/>
        <w:rPr>
          <w:b/>
          <w:sz w:val="24"/>
        </w:rPr>
      </w:pPr>
      <w:r w:rsidRPr="000D4FAA">
        <w:rPr>
          <w:b/>
          <w:sz w:val="24"/>
        </w:rPr>
        <w:t>Фактически в  1 квартале 202</w:t>
      </w:r>
      <w:r>
        <w:rPr>
          <w:b/>
          <w:sz w:val="24"/>
        </w:rPr>
        <w:t>4</w:t>
      </w:r>
      <w:r w:rsidRPr="000D4FAA">
        <w:rPr>
          <w:b/>
          <w:sz w:val="24"/>
        </w:rPr>
        <w:t xml:space="preserve"> года на </w:t>
      </w:r>
      <w:proofErr w:type="spellStart"/>
      <w:r w:rsidRPr="000D4FAA">
        <w:rPr>
          <w:b/>
          <w:sz w:val="24"/>
        </w:rPr>
        <w:t>реализацию</w:t>
      </w:r>
      <w:r w:rsidRPr="00304248">
        <w:rPr>
          <w:b/>
          <w:color w:val="000000" w:themeColor="text1"/>
          <w:sz w:val="24"/>
        </w:rPr>
        <w:t>комплекса</w:t>
      </w:r>
      <w:proofErr w:type="spellEnd"/>
      <w:r w:rsidRPr="00304248">
        <w:rPr>
          <w:b/>
          <w:color w:val="000000" w:themeColor="text1"/>
          <w:sz w:val="24"/>
        </w:rPr>
        <w:t xml:space="preserve"> процессных  </w:t>
      </w:r>
      <w:r w:rsidRPr="000D4FAA">
        <w:rPr>
          <w:b/>
          <w:sz w:val="24"/>
        </w:rPr>
        <w:t>мероприятий направлено</w:t>
      </w:r>
      <w:r w:rsidRPr="00F61FE5">
        <w:rPr>
          <w:b/>
          <w:sz w:val="24"/>
        </w:rPr>
        <w:t>1003798,96</w:t>
      </w:r>
      <w:r w:rsidRPr="000D4FAA">
        <w:rPr>
          <w:b/>
          <w:sz w:val="24"/>
        </w:rPr>
        <w:t>тыс</w:t>
      </w:r>
      <w:proofErr w:type="gramStart"/>
      <w:r w:rsidRPr="000D4FAA">
        <w:rPr>
          <w:b/>
          <w:sz w:val="24"/>
        </w:rPr>
        <w:t>.р</w:t>
      </w:r>
      <w:proofErr w:type="gramEnd"/>
      <w:r w:rsidRPr="000D4FAA">
        <w:rPr>
          <w:b/>
          <w:sz w:val="24"/>
        </w:rPr>
        <w:t xml:space="preserve">уб. ( </w:t>
      </w:r>
      <w:r>
        <w:rPr>
          <w:b/>
          <w:sz w:val="24"/>
        </w:rPr>
        <w:t>92</w:t>
      </w:r>
      <w:r w:rsidRPr="000D4FAA">
        <w:rPr>
          <w:b/>
          <w:sz w:val="24"/>
        </w:rPr>
        <w:t>,</w:t>
      </w:r>
      <w:r>
        <w:rPr>
          <w:b/>
          <w:sz w:val="24"/>
        </w:rPr>
        <w:t>12</w:t>
      </w:r>
      <w:r w:rsidRPr="000D4FAA">
        <w:rPr>
          <w:b/>
          <w:sz w:val="24"/>
        </w:rPr>
        <w:t xml:space="preserve"> % от доведенного предельного объема финансирования за 1 квартал 202</w:t>
      </w:r>
      <w:r>
        <w:rPr>
          <w:b/>
          <w:sz w:val="24"/>
        </w:rPr>
        <w:t>4</w:t>
      </w:r>
      <w:r w:rsidRPr="000D4FAA">
        <w:rPr>
          <w:b/>
          <w:sz w:val="24"/>
        </w:rPr>
        <w:t xml:space="preserve"> года).  – средства областного бюджета (по направлению «Прочие расходы»).</w:t>
      </w:r>
    </w:p>
    <w:p w:rsidR="00DA0EF5" w:rsidRPr="008931F9" w:rsidRDefault="00DA0EF5" w:rsidP="00DA0EF5">
      <w:pPr>
        <w:ind w:firstLine="709"/>
        <w:jc w:val="both"/>
      </w:pPr>
      <w:r w:rsidRPr="008931F9">
        <w:t>Комплекс процессных мероприятий  включает 32 мероприятий.</w:t>
      </w:r>
    </w:p>
    <w:p w:rsidR="00DA0EF5" w:rsidRPr="008931F9" w:rsidRDefault="00DA0EF5" w:rsidP="00DA0EF5">
      <w:pPr>
        <w:pStyle w:val="a7"/>
        <w:ind w:firstLine="709"/>
        <w:rPr>
          <w:sz w:val="24"/>
          <w:u w:val="single"/>
        </w:rPr>
      </w:pPr>
      <w:r w:rsidRPr="008931F9">
        <w:rPr>
          <w:rFonts w:eastAsiaTheme="minorHAnsi"/>
          <w:sz w:val="24"/>
          <w:u w:val="single"/>
          <w:lang w:eastAsia="en-US"/>
        </w:rPr>
        <w:t>Задача «Предоставление мер социальной поддержки, направленных на повышение доходов семей с детьми».</w:t>
      </w:r>
    </w:p>
    <w:p w:rsidR="00DA0EF5" w:rsidRPr="008931F9" w:rsidRDefault="00DA0EF5" w:rsidP="00DA0EF5">
      <w:pPr>
        <w:widowControl w:val="0"/>
        <w:pBdr>
          <w:bottom w:val="single" w:sz="4" w:space="0" w:color="FFFFFF"/>
        </w:pBdr>
        <w:ind w:firstLine="709"/>
        <w:jc w:val="both"/>
      </w:pPr>
      <w:r w:rsidRPr="008931F9">
        <w:t>На реализацию мероприятия (результата) 1</w:t>
      </w:r>
      <w:r w:rsidRPr="008931F9">
        <w:rPr>
          <w:i/>
        </w:rPr>
        <w:t>«Предоставлена субвенция бюджету Фонда пенсионного и социального страхования Российской Федерации на выплату ежемесячного пособия в связи с рождением и воспитанием ребенка»</w:t>
      </w:r>
      <w:r w:rsidRPr="008931F9">
        <w:t xml:space="preserve"> согласно утвержденному графику перечислений Фонду Пенсионного и социального страхования РФ перечислено 571 206,9 тыс. руб.</w:t>
      </w:r>
    </w:p>
    <w:p w:rsidR="00DA0EF5" w:rsidRPr="008931F9" w:rsidRDefault="00DA0EF5" w:rsidP="00DA0EF5">
      <w:pPr>
        <w:widowControl w:val="0"/>
        <w:pBdr>
          <w:bottom w:val="single" w:sz="4" w:space="0" w:color="FFFFFF"/>
        </w:pBdr>
        <w:ind w:firstLine="709"/>
        <w:contextualSpacing/>
        <w:jc w:val="both"/>
      </w:pPr>
      <w:r w:rsidRPr="008931F9">
        <w:t>В ходе реализации мероприятия (результата) 2</w:t>
      </w:r>
      <w:r w:rsidRPr="008931F9">
        <w:rPr>
          <w:i/>
        </w:rPr>
        <w:t>«Осуществлены выплаты на содержание в семье каждого усыновленного ребенка до достижения им возраста 18 лет</w:t>
      </w:r>
      <w:proofErr w:type="gramStart"/>
      <w:r w:rsidRPr="008931F9">
        <w:rPr>
          <w:i/>
        </w:rPr>
        <w:t>»</w:t>
      </w:r>
      <w:r w:rsidRPr="008931F9">
        <w:t>д</w:t>
      </w:r>
      <w:proofErr w:type="gramEnd"/>
      <w:r w:rsidRPr="008931F9">
        <w:t>енежные средства перечислены по заявительному принципу 909 гражданам на детей, имеющим право на ее предоставление в полном объеме.</w:t>
      </w:r>
    </w:p>
    <w:p w:rsidR="00DA0EF5" w:rsidRPr="008931F9" w:rsidRDefault="00DA0EF5" w:rsidP="00DA0EF5">
      <w:pPr>
        <w:widowControl w:val="0"/>
        <w:pBdr>
          <w:bottom w:val="single" w:sz="4" w:space="0" w:color="FFFFFF"/>
        </w:pBdr>
        <w:ind w:firstLine="709"/>
        <w:contextualSpacing/>
        <w:jc w:val="both"/>
      </w:pPr>
      <w:r w:rsidRPr="008931F9">
        <w:t>В ходе реализации мероприятия (результата) 3</w:t>
      </w:r>
      <w:r w:rsidRPr="008931F9">
        <w:rPr>
          <w:i/>
        </w:rPr>
        <w:t>«Осуществлена социальная поддержка приемных семей</w:t>
      </w:r>
      <w:proofErr w:type="gramStart"/>
      <w:r w:rsidRPr="008931F9">
        <w:rPr>
          <w:i/>
        </w:rPr>
        <w:t>»</w:t>
      </w:r>
      <w:r w:rsidRPr="008931F9">
        <w:t>в</w:t>
      </w:r>
      <w:proofErr w:type="gramEnd"/>
      <w:r w:rsidRPr="008931F9">
        <w:t>ыплаты произведены по заявительному принципу всем  обратившимся 218 гражданам на детей, имеющим право на ее получение, в полном объеме.</w:t>
      </w:r>
    </w:p>
    <w:p w:rsidR="00DA0EF5" w:rsidRPr="008931F9" w:rsidRDefault="00DA0EF5" w:rsidP="00DA0EF5">
      <w:pPr>
        <w:widowControl w:val="0"/>
        <w:pBdr>
          <w:bottom w:val="single" w:sz="4" w:space="0" w:color="FFFFFF"/>
        </w:pBdr>
        <w:ind w:firstLine="709"/>
        <w:contextualSpacing/>
        <w:jc w:val="both"/>
      </w:pPr>
      <w:r w:rsidRPr="008931F9">
        <w:t>В ходе реализации мероприятия (результата) 4«Осуществлена социальная поддержка малоимущих многодетных семей</w:t>
      </w:r>
      <w:proofErr w:type="gramStart"/>
      <w:r w:rsidRPr="008931F9">
        <w:t>»в</w:t>
      </w:r>
      <w:proofErr w:type="gramEnd"/>
      <w:r w:rsidRPr="008931F9">
        <w:t>ыплаты произведены по заявительному принципу всем обратившимся 5868 гражданам на детей, имеющим право на ее получение, в полном объеме.</w:t>
      </w:r>
    </w:p>
    <w:p w:rsidR="00DA0EF5" w:rsidRPr="008931F9" w:rsidRDefault="00DA0EF5" w:rsidP="00DA0EF5">
      <w:pPr>
        <w:widowControl w:val="0"/>
        <w:pBdr>
          <w:bottom w:val="single" w:sz="4" w:space="0" w:color="FFFFFF"/>
        </w:pBdr>
        <w:ind w:firstLine="709"/>
        <w:contextualSpacing/>
        <w:jc w:val="both"/>
      </w:pPr>
      <w:r w:rsidRPr="008931F9">
        <w:t>В ходе реализации мероприятия (результата) 5</w:t>
      </w:r>
      <w:r w:rsidRPr="008931F9">
        <w:rPr>
          <w:i/>
        </w:rPr>
        <w:t>«Выплачено ежемесячное пособие на ребенка</w:t>
      </w:r>
      <w:proofErr w:type="gramStart"/>
      <w:r w:rsidRPr="008931F9">
        <w:rPr>
          <w:i/>
        </w:rPr>
        <w:t>»</w:t>
      </w:r>
      <w:r w:rsidRPr="008931F9">
        <w:t>в</w:t>
      </w:r>
      <w:proofErr w:type="gramEnd"/>
      <w:r w:rsidRPr="008931F9">
        <w:t>ыплаты произведены всем обратившимся 1922 гражданам, имеющим право на ее получение, в полном объеме на 2624детей.</w:t>
      </w:r>
    </w:p>
    <w:p w:rsidR="00DA0EF5" w:rsidRPr="008931F9" w:rsidRDefault="00DA0EF5" w:rsidP="00DA0EF5">
      <w:pPr>
        <w:widowControl w:val="0"/>
        <w:pBdr>
          <w:bottom w:val="single" w:sz="4" w:space="0" w:color="FFFFFF"/>
        </w:pBdr>
        <w:ind w:firstLine="709"/>
        <w:contextualSpacing/>
        <w:jc w:val="both"/>
      </w:pPr>
      <w:r w:rsidRPr="008931F9">
        <w:t>В ходе реализации мероприятия (результата) 6</w:t>
      </w:r>
      <w:r w:rsidRPr="00C27DA0">
        <w:rPr>
          <w:i/>
        </w:rPr>
        <w:t>«Осуществлена социальная поддержка беременных женщин, кормящих матерей и детей в возрасте до трех лет»</w:t>
      </w:r>
      <w:r w:rsidRPr="008931F9">
        <w:t xml:space="preserve"> выплаты произведены всем обратившимся 281 гражданам, имеющим право на ее получение, в полном объеме. </w:t>
      </w:r>
    </w:p>
    <w:p w:rsidR="00DA0EF5" w:rsidRPr="008931F9" w:rsidRDefault="00DA0EF5" w:rsidP="00DA0EF5">
      <w:pPr>
        <w:widowControl w:val="0"/>
        <w:pBdr>
          <w:bottom w:val="single" w:sz="4" w:space="0" w:color="FFFFFF"/>
        </w:pBdr>
        <w:ind w:firstLine="709"/>
        <w:contextualSpacing/>
        <w:jc w:val="both"/>
      </w:pPr>
      <w:r w:rsidRPr="008931F9">
        <w:t>В ходе реализации мероприятия (результата) 7</w:t>
      </w:r>
      <w:r w:rsidRPr="008931F9">
        <w:rPr>
          <w:i/>
        </w:rPr>
        <w:t>«Осуществлена социальная поддержка родителей, имеющих детей-инвалидов</w:t>
      </w:r>
      <w:proofErr w:type="gramStart"/>
      <w:r w:rsidRPr="008931F9">
        <w:rPr>
          <w:i/>
        </w:rPr>
        <w:t>»</w:t>
      </w:r>
      <w:r w:rsidRPr="008931F9">
        <w:t>в</w:t>
      </w:r>
      <w:proofErr w:type="gramEnd"/>
      <w:r w:rsidRPr="008931F9">
        <w:t xml:space="preserve">ыплаты произведены по </w:t>
      </w:r>
      <w:r w:rsidRPr="008931F9">
        <w:lastRenderedPageBreak/>
        <w:t>заявительному принципу всем обратившимся 2523 гражданам на 2579 детей, имеющим право на ее получение, в полном объеме.</w:t>
      </w:r>
    </w:p>
    <w:p w:rsidR="00DA0EF5" w:rsidRPr="008931F9" w:rsidRDefault="00DA0EF5" w:rsidP="00DA0EF5">
      <w:pPr>
        <w:widowControl w:val="0"/>
        <w:pBdr>
          <w:bottom w:val="single" w:sz="4" w:space="0" w:color="FFFFFF"/>
        </w:pBdr>
        <w:ind w:firstLine="709"/>
        <w:jc w:val="both"/>
      </w:pPr>
      <w:r w:rsidRPr="008931F9">
        <w:t xml:space="preserve">По мероприятию (результату) </w:t>
      </w:r>
      <w:r w:rsidRPr="008931F9">
        <w:rPr>
          <w:i/>
        </w:rPr>
        <w:t>8«Выполнены мероприятия в области социальной политики</w:t>
      </w:r>
      <w:proofErr w:type="gramStart"/>
      <w:r w:rsidRPr="008931F9">
        <w:rPr>
          <w:i/>
        </w:rPr>
        <w:t>»</w:t>
      </w:r>
      <w:r w:rsidRPr="008931F9">
        <w:t>п</w:t>
      </w:r>
      <w:proofErr w:type="gramEnd"/>
      <w:r w:rsidRPr="008931F9">
        <w:t>риобретение автотранспорта (3 микроавтобусов) запланировано во II квартале текущего года.</w:t>
      </w:r>
    </w:p>
    <w:p w:rsidR="00DA0EF5" w:rsidRPr="008931F9" w:rsidRDefault="00DA0EF5" w:rsidP="00DA0EF5">
      <w:pPr>
        <w:widowControl w:val="0"/>
        <w:pBdr>
          <w:bottom w:val="single" w:sz="4" w:space="0" w:color="FFFFFF"/>
        </w:pBdr>
        <w:ind w:firstLine="709"/>
        <w:contextualSpacing/>
        <w:jc w:val="both"/>
      </w:pPr>
      <w:r w:rsidRPr="008931F9">
        <w:t>В ходе реализации мероприятия (результата) 9</w:t>
      </w:r>
      <w:r w:rsidRPr="008931F9">
        <w:rPr>
          <w:i/>
        </w:rPr>
        <w:t xml:space="preserve">«Осуществлена социальная поддержка в виде денежной выплаты на приобретение школьной формы для детей из многодетных малоимущих семей и приемных семей» </w:t>
      </w:r>
      <w:r w:rsidRPr="008931F9">
        <w:t>выплаты произведены всем обратившимся 894 гражданам на 1566 детей, имеющим право на ее получение, в полном объеме.</w:t>
      </w:r>
    </w:p>
    <w:p w:rsidR="00DA0EF5" w:rsidRPr="008931F9" w:rsidRDefault="00DA0EF5" w:rsidP="00DA0EF5">
      <w:pPr>
        <w:widowControl w:val="0"/>
        <w:pBdr>
          <w:bottom w:val="single" w:sz="4" w:space="0" w:color="FFFFFF"/>
        </w:pBdr>
        <w:ind w:firstLine="709"/>
        <w:contextualSpacing/>
        <w:jc w:val="both"/>
      </w:pPr>
      <w:r w:rsidRPr="008931F9">
        <w:t xml:space="preserve">В ходе реализации мероприятия (результата) </w:t>
      </w:r>
      <w:r w:rsidRPr="008931F9">
        <w:rPr>
          <w:i/>
        </w:rPr>
        <w:t>10«Осуществлена компенсация за аренду жилых помещений детям-сиротам, состоящим на учете в качестве нуждающихся в улучшении жилищных условий, до предоставления им жилья по договорам найма специализированных жилых помещений</w:t>
      </w:r>
      <w:proofErr w:type="gramStart"/>
      <w:r w:rsidRPr="008931F9">
        <w:rPr>
          <w:i/>
        </w:rPr>
        <w:t>»</w:t>
      </w:r>
      <w:r w:rsidRPr="008931F9">
        <w:t>в</w:t>
      </w:r>
      <w:proofErr w:type="gramEnd"/>
      <w:r w:rsidRPr="008931F9">
        <w:t>ыплаты  произведены 396 обратившимся гражданам.</w:t>
      </w:r>
    </w:p>
    <w:p w:rsidR="00DA0EF5" w:rsidRPr="008931F9" w:rsidRDefault="00DA0EF5" w:rsidP="00DA0EF5">
      <w:pPr>
        <w:widowControl w:val="0"/>
        <w:pBdr>
          <w:bottom w:val="single" w:sz="4" w:space="0" w:color="FFFFFF"/>
        </w:pBdr>
        <w:ind w:firstLine="709"/>
        <w:contextualSpacing/>
        <w:jc w:val="both"/>
      </w:pPr>
      <w:r w:rsidRPr="008931F9">
        <w:t>По мероприятию (результату) 11</w:t>
      </w:r>
      <w:r w:rsidRPr="008931F9">
        <w:rPr>
          <w:i/>
        </w:rPr>
        <w:t>«Осуществлено обеспечение единовременной денежной выплаты при усыновлении (удочерении) детей-сирот и детей, оставшихся без попечения родителей</w:t>
      </w:r>
      <w:proofErr w:type="gramStart"/>
      <w:r w:rsidRPr="008931F9">
        <w:rPr>
          <w:i/>
        </w:rPr>
        <w:t>»</w:t>
      </w:r>
      <w:r w:rsidRPr="008931F9">
        <w:t>п</w:t>
      </w:r>
      <w:proofErr w:type="gramEnd"/>
      <w:r w:rsidRPr="008931F9">
        <w:t>еречисление денежных средств не осуществлялось в связи с отсутствием заявлений о ее предоставлении.</w:t>
      </w:r>
    </w:p>
    <w:p w:rsidR="00DA0EF5" w:rsidRPr="008931F9" w:rsidRDefault="00DA0EF5" w:rsidP="00DA0EF5">
      <w:pPr>
        <w:widowControl w:val="0"/>
        <w:pBdr>
          <w:bottom w:val="single" w:sz="4" w:space="0" w:color="FFFFFF"/>
        </w:pBdr>
        <w:ind w:firstLine="709"/>
        <w:contextualSpacing/>
        <w:jc w:val="both"/>
      </w:pPr>
      <w:r w:rsidRPr="008931F9">
        <w:t>В ходе реализации мероприятия (результата) 12</w:t>
      </w:r>
      <w:r w:rsidRPr="008931F9">
        <w:rPr>
          <w:i/>
        </w:rPr>
        <w:t>«Осуществлена компенсация части потерь в доходах организаций железнодорожного транспорта, осуществляющих перевозки по льготным тарифам на проезд учащихся железнодорожным транспортом общего пользования в пригородном сообщении</w:t>
      </w:r>
      <w:proofErr w:type="gramStart"/>
      <w:r w:rsidRPr="008931F9">
        <w:rPr>
          <w:i/>
        </w:rPr>
        <w:t>»</w:t>
      </w:r>
      <w:r w:rsidRPr="008931F9">
        <w:t>д</w:t>
      </w:r>
      <w:proofErr w:type="gramEnd"/>
      <w:r w:rsidRPr="008931F9">
        <w:t>енежные средства перечислены организации-перевозчику за осуществление перевозки 160289 граждан.</w:t>
      </w:r>
    </w:p>
    <w:p w:rsidR="00DA0EF5" w:rsidRPr="008931F9" w:rsidRDefault="00DA0EF5" w:rsidP="00DA0EF5">
      <w:pPr>
        <w:widowControl w:val="0"/>
        <w:pBdr>
          <w:bottom w:val="single" w:sz="4" w:space="0" w:color="FFFFFF"/>
        </w:pBdr>
        <w:ind w:firstLine="709"/>
        <w:contextualSpacing/>
        <w:jc w:val="both"/>
      </w:pPr>
      <w:r w:rsidRPr="008931F9">
        <w:t xml:space="preserve"> По мероприятию (результату) 13</w:t>
      </w:r>
      <w:r w:rsidRPr="008931F9">
        <w:rPr>
          <w:i/>
        </w:rPr>
        <w:t>«Осуществлена социальная поддержка семей при рождении второго ребенка в виде сертификата на переобучение (повышение квалификации) одного из родителей, состоящего в трудовых отношениях»</w:t>
      </w:r>
      <w:r w:rsidRPr="008931F9">
        <w:t xml:space="preserve"> освоение денежных средств не осуществлялось, так как выплата носят заявительный характер и в текущем году обращения за ее предоставлением отсутствовали.</w:t>
      </w:r>
    </w:p>
    <w:p w:rsidR="00DA0EF5" w:rsidRPr="008931F9" w:rsidRDefault="00DA0EF5" w:rsidP="00DA0EF5">
      <w:pPr>
        <w:widowControl w:val="0"/>
        <w:pBdr>
          <w:bottom w:val="single" w:sz="4" w:space="0" w:color="FFFFFF"/>
        </w:pBdr>
        <w:ind w:firstLine="709"/>
        <w:contextualSpacing/>
        <w:jc w:val="both"/>
      </w:pPr>
      <w:r w:rsidRPr="008931F9">
        <w:t>В ходе реализации мероприятия (результата) 14</w:t>
      </w:r>
      <w:r w:rsidRPr="008931F9">
        <w:rPr>
          <w:i/>
        </w:rPr>
        <w:t>«Осуществлена ежемесячные денежные выплаты в целях компенсации проезда учащихся из многодетных малоимущих семей к месту учебы и обратно</w:t>
      </w:r>
      <w:proofErr w:type="gramStart"/>
      <w:r w:rsidRPr="008931F9">
        <w:rPr>
          <w:i/>
        </w:rPr>
        <w:t>»</w:t>
      </w:r>
      <w:r w:rsidRPr="008931F9">
        <w:t>в</w:t>
      </w:r>
      <w:proofErr w:type="gramEnd"/>
      <w:r w:rsidRPr="008931F9">
        <w:t>ыплаты произведены по заявительному принципу всем обратившимся 1338 гражданам на 2535 детей, имеющим право на ее получение, в полном объеме.</w:t>
      </w:r>
    </w:p>
    <w:p w:rsidR="00DA0EF5" w:rsidRPr="008931F9" w:rsidRDefault="00DA0EF5" w:rsidP="00DA0EF5">
      <w:pPr>
        <w:widowControl w:val="0"/>
        <w:pBdr>
          <w:bottom w:val="single" w:sz="4" w:space="0" w:color="FFFFFF"/>
        </w:pBdr>
        <w:ind w:firstLine="709"/>
        <w:contextualSpacing/>
        <w:jc w:val="both"/>
      </w:pPr>
      <w:r w:rsidRPr="008931F9">
        <w:t>В ходе реализации мероприятия (результата) 15</w:t>
      </w:r>
      <w:r w:rsidRPr="008931F9">
        <w:rPr>
          <w:i/>
        </w:rPr>
        <w:t>«Осуществлены ежемесячные денежные выплаты в целях компенсации питания учащихся из многодетных малоимущих семей»</w:t>
      </w:r>
      <w:r w:rsidRPr="008931F9">
        <w:t xml:space="preserve"> выплаты произведены всем обратившимся 2241 граждан</w:t>
      </w:r>
      <w:r>
        <w:t>ину</w:t>
      </w:r>
      <w:r w:rsidRPr="008931F9">
        <w:t xml:space="preserve"> на 3684 детей, имеющ</w:t>
      </w:r>
      <w:r>
        <w:t>ему</w:t>
      </w:r>
      <w:r w:rsidRPr="008931F9">
        <w:t xml:space="preserve"> право на ее получение, в полном объеме.</w:t>
      </w:r>
    </w:p>
    <w:p w:rsidR="00DA0EF5" w:rsidRPr="008931F9" w:rsidRDefault="00DA0EF5" w:rsidP="00DA0EF5">
      <w:pPr>
        <w:widowControl w:val="0"/>
        <w:pBdr>
          <w:bottom w:val="single" w:sz="4" w:space="0" w:color="FFFFFF"/>
        </w:pBdr>
        <w:ind w:firstLine="709"/>
        <w:contextualSpacing/>
        <w:jc w:val="both"/>
      </w:pPr>
      <w:r w:rsidRPr="008931F9">
        <w:t>В ходе реализации мероприятия (результата) 16</w:t>
      </w:r>
      <w:r w:rsidRPr="008931F9">
        <w:rPr>
          <w:i/>
        </w:rPr>
        <w:t>«Осуществлены ежемесячные денежные выплаты в целях компенсации проезда учащихся из приемных семей к месту учебы и обратно</w:t>
      </w:r>
      <w:proofErr w:type="gramStart"/>
      <w:r w:rsidRPr="008931F9">
        <w:rPr>
          <w:i/>
        </w:rPr>
        <w:t>»</w:t>
      </w:r>
      <w:r w:rsidRPr="008931F9">
        <w:t>в</w:t>
      </w:r>
      <w:proofErr w:type="gramEnd"/>
      <w:r w:rsidRPr="008931F9">
        <w:t>ыплаты произведены по заявительному принципу всем обратившимся 67 гражданам на 164 детей, имеющим право на ее получение, в полном объеме.</w:t>
      </w:r>
    </w:p>
    <w:p w:rsidR="00DA0EF5" w:rsidRPr="008931F9" w:rsidRDefault="00DA0EF5" w:rsidP="00DA0EF5">
      <w:pPr>
        <w:widowControl w:val="0"/>
        <w:pBdr>
          <w:bottom w:val="single" w:sz="4" w:space="0" w:color="FFFFFF"/>
        </w:pBdr>
        <w:ind w:firstLine="709"/>
        <w:contextualSpacing/>
        <w:jc w:val="both"/>
      </w:pPr>
      <w:r w:rsidRPr="008931F9">
        <w:t>В ходе реализации мероприятия (результата) 17</w:t>
      </w:r>
      <w:r w:rsidRPr="008931F9">
        <w:rPr>
          <w:i/>
        </w:rPr>
        <w:t>«Осуществлены ежемесячные денежные выплаты в целях компенсации питания учащихся из приемных семей</w:t>
      </w:r>
      <w:proofErr w:type="gramStart"/>
      <w:r w:rsidRPr="008931F9">
        <w:rPr>
          <w:i/>
        </w:rPr>
        <w:t>»</w:t>
      </w:r>
      <w:r w:rsidRPr="008931F9">
        <w:t>в</w:t>
      </w:r>
      <w:proofErr w:type="gramEnd"/>
      <w:r w:rsidRPr="008931F9">
        <w:t>ыплаты произведены всем обратившимся 139 гражданам на 299 детей, имеющим право на ее получение, в полном объеме.</w:t>
      </w:r>
    </w:p>
    <w:p w:rsidR="00DA0EF5" w:rsidRPr="008931F9" w:rsidRDefault="00DA0EF5" w:rsidP="00DA0EF5">
      <w:pPr>
        <w:widowControl w:val="0"/>
        <w:pBdr>
          <w:bottom w:val="single" w:sz="4" w:space="0" w:color="FFFFFF"/>
        </w:pBdr>
        <w:ind w:firstLine="709"/>
        <w:contextualSpacing/>
        <w:jc w:val="both"/>
      </w:pPr>
      <w:r w:rsidRPr="008931F9">
        <w:t>В ходе реализации мероприятия (результата) 18</w:t>
      </w:r>
      <w:r w:rsidRPr="008931F9">
        <w:rPr>
          <w:i/>
        </w:rPr>
        <w:t>«Осуществлена единовременная денежная выплата на ремонт жилого помещения детям-сиротам и детям, оставшимся без попечения родителей, достигшим возраста 18 лет»</w:t>
      </w:r>
      <w:r w:rsidRPr="008931F9">
        <w:t xml:space="preserve"> выплаты осуществлены 1 получателю.</w:t>
      </w:r>
    </w:p>
    <w:p w:rsidR="00DA0EF5" w:rsidRPr="008931F9" w:rsidRDefault="00DA0EF5" w:rsidP="00DA0EF5">
      <w:pPr>
        <w:widowControl w:val="0"/>
        <w:pBdr>
          <w:bottom w:val="single" w:sz="4" w:space="0" w:color="FFFFFF"/>
        </w:pBdr>
        <w:ind w:firstLine="709"/>
        <w:contextualSpacing/>
        <w:jc w:val="both"/>
      </w:pPr>
      <w:r w:rsidRPr="008931F9">
        <w:t>В ходе реализации мероприятия (результата) 19</w:t>
      </w:r>
      <w:r w:rsidRPr="008931F9">
        <w:rPr>
          <w:i/>
        </w:rPr>
        <w:t xml:space="preserve">«Осуществлена субвенция бюджетам муниципальных районов и городских округов Воронежской области по </w:t>
      </w:r>
      <w:r w:rsidRPr="008931F9">
        <w:rPr>
          <w:i/>
        </w:rPr>
        <w:lastRenderedPageBreak/>
        <w:t>организации и осуществлению деятельности</w:t>
      </w:r>
      <w:proofErr w:type="gramStart"/>
      <w:r w:rsidRPr="008931F9">
        <w:rPr>
          <w:i/>
        </w:rPr>
        <w:t>»</w:t>
      </w:r>
      <w:r w:rsidRPr="008931F9">
        <w:t>п</w:t>
      </w:r>
      <w:proofErr w:type="gramEnd"/>
      <w:r w:rsidRPr="008931F9">
        <w:t>еречислены денежные средства 34 муниципальным районам и городским округам Воронежской области в полном объеме.</w:t>
      </w:r>
    </w:p>
    <w:p w:rsidR="00DA0EF5" w:rsidRPr="008931F9" w:rsidRDefault="00DA0EF5" w:rsidP="00DA0EF5">
      <w:pPr>
        <w:widowControl w:val="0"/>
        <w:pBdr>
          <w:bottom w:val="single" w:sz="4" w:space="0" w:color="FFFFFF"/>
        </w:pBdr>
        <w:ind w:firstLine="709"/>
        <w:contextualSpacing/>
        <w:jc w:val="both"/>
        <w:rPr>
          <w:u w:val="single"/>
        </w:rPr>
      </w:pPr>
      <w:r w:rsidRPr="008931F9">
        <w:rPr>
          <w:rFonts w:eastAsiaTheme="minorHAnsi"/>
          <w:u w:val="single"/>
          <w:lang w:eastAsia="en-US"/>
        </w:rPr>
        <w:t>Задача  «Улучшение качества жизни семей с детьми, в том числе семей, имеющих детей-инвалидов».</w:t>
      </w:r>
    </w:p>
    <w:p w:rsidR="00DA0EF5" w:rsidRPr="008931F9" w:rsidRDefault="00DA0EF5" w:rsidP="00DA0EF5">
      <w:pPr>
        <w:widowControl w:val="0"/>
        <w:pBdr>
          <w:bottom w:val="single" w:sz="4" w:space="0" w:color="FFFFFF"/>
        </w:pBdr>
        <w:ind w:firstLine="709"/>
        <w:contextualSpacing/>
        <w:jc w:val="both"/>
      </w:pPr>
      <w:r w:rsidRPr="008931F9">
        <w:t>В ходе реализации  мероприятия (результата) 20</w:t>
      </w:r>
      <w:r w:rsidRPr="008931F9">
        <w:rPr>
          <w:i/>
        </w:rPr>
        <w:t xml:space="preserve">«Предоставлена единая субвенция для осуществления отдельных государственных полномочий по оказанию мер социальной поддержки семьям, взявшим на воспитание </w:t>
      </w:r>
      <w:proofErr w:type="spellStart"/>
      <w:r w:rsidRPr="008931F9">
        <w:rPr>
          <w:i/>
        </w:rPr>
        <w:t>детейсирот</w:t>
      </w:r>
      <w:proofErr w:type="spellEnd"/>
      <w:r w:rsidRPr="008931F9">
        <w:rPr>
          <w:i/>
        </w:rPr>
        <w:t xml:space="preserve"> и детей, оставшихся без попечения родителей</w:t>
      </w:r>
      <w:proofErr w:type="gramStart"/>
      <w:r w:rsidRPr="008931F9">
        <w:rPr>
          <w:i/>
        </w:rPr>
        <w:t>»</w:t>
      </w:r>
      <w:r w:rsidRPr="008931F9">
        <w:t>п</w:t>
      </w:r>
      <w:proofErr w:type="gramEnd"/>
      <w:r w:rsidRPr="008931F9">
        <w:t>еречислены денежные средства районам города Воронежа и области для перечисления денежных средств гражданам, имеющим право на ее предоставление.</w:t>
      </w:r>
    </w:p>
    <w:p w:rsidR="00DA0EF5" w:rsidRPr="008931F9" w:rsidRDefault="00DA0EF5" w:rsidP="00DA0EF5">
      <w:pPr>
        <w:widowControl w:val="0"/>
        <w:pBdr>
          <w:bottom w:val="single" w:sz="4" w:space="0" w:color="FFFFFF"/>
        </w:pBdr>
        <w:ind w:firstLine="709"/>
        <w:contextualSpacing/>
        <w:jc w:val="both"/>
      </w:pPr>
      <w:proofErr w:type="gramStart"/>
      <w:r w:rsidRPr="008931F9">
        <w:rPr>
          <w:color w:val="000000" w:themeColor="text1"/>
        </w:rPr>
        <w:t xml:space="preserve">В рамках </w:t>
      </w:r>
      <w:r w:rsidRPr="008931F9">
        <w:t>мероприятия (результата) 21</w:t>
      </w:r>
      <w:r w:rsidRPr="008931F9">
        <w:rPr>
          <w:i/>
        </w:rPr>
        <w:t>«Выполнены переданные полномочия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r w:rsidRPr="008931F9">
        <w:t xml:space="preserve"> в отчетном периоде  финансирование не осуществлялось.</w:t>
      </w:r>
      <w:proofErr w:type="gramEnd"/>
      <w:r w:rsidRPr="008931F9">
        <w:t xml:space="preserve"> Выплата носит заявительный характер, обращений не поступало.</w:t>
      </w:r>
    </w:p>
    <w:p w:rsidR="00DA0EF5" w:rsidRPr="008931F9" w:rsidRDefault="00DA0EF5" w:rsidP="00DA0EF5">
      <w:pPr>
        <w:widowControl w:val="0"/>
        <w:pBdr>
          <w:bottom w:val="single" w:sz="4" w:space="0" w:color="FFFFFF"/>
        </w:pBdr>
        <w:ind w:firstLine="709"/>
        <w:contextualSpacing/>
        <w:jc w:val="both"/>
      </w:pPr>
      <w:r w:rsidRPr="008931F9">
        <w:t>В рамках  мероприятия (результата) 22</w:t>
      </w:r>
      <w:r w:rsidRPr="008931F9">
        <w:rPr>
          <w:i/>
        </w:rPr>
        <w:t>«Выполнены мероприятия по оздоровлению детей» о</w:t>
      </w:r>
      <w:r w:rsidRPr="008931F9">
        <w:t>своение средств будет осуществляться в 2-4 кварталах текущего года.</w:t>
      </w:r>
    </w:p>
    <w:p w:rsidR="00DA0EF5" w:rsidRPr="008931F9" w:rsidRDefault="00DA0EF5" w:rsidP="00DA0EF5">
      <w:pPr>
        <w:widowControl w:val="0"/>
        <w:pBdr>
          <w:bottom w:val="single" w:sz="4" w:space="0" w:color="FFFFFF"/>
        </w:pBdr>
        <w:ind w:firstLine="709"/>
        <w:contextualSpacing/>
        <w:jc w:val="both"/>
      </w:pPr>
      <w:r w:rsidRPr="008931F9">
        <w:t>В ходе реализации мероприятия (результата) 23</w:t>
      </w:r>
      <w:r w:rsidRPr="008931F9">
        <w:rPr>
          <w:i/>
        </w:rPr>
        <w:t>«Осуществлена социальная поддержка многодетных граждан в виде единовременной денежной выплаты взамен предоставления земельного участка</w:t>
      </w:r>
      <w:proofErr w:type="gramStart"/>
      <w:r w:rsidRPr="008931F9">
        <w:rPr>
          <w:i/>
        </w:rPr>
        <w:t>»</w:t>
      </w:r>
      <w:r w:rsidRPr="008931F9">
        <w:t>в</w:t>
      </w:r>
      <w:proofErr w:type="gramEnd"/>
      <w:r w:rsidRPr="008931F9">
        <w:t>ыплаты произведены всем обратившимся 26 гражданам в полном объеме.</w:t>
      </w:r>
    </w:p>
    <w:p w:rsidR="00DA0EF5" w:rsidRPr="008931F9" w:rsidRDefault="00DA0EF5" w:rsidP="00DA0EF5">
      <w:pPr>
        <w:widowControl w:val="0"/>
        <w:pBdr>
          <w:bottom w:val="single" w:sz="4" w:space="0" w:color="FFFFFF"/>
        </w:pBdr>
        <w:ind w:firstLine="709"/>
        <w:contextualSpacing/>
        <w:jc w:val="both"/>
      </w:pPr>
      <w:r w:rsidRPr="008931F9">
        <w:t>В ходе реализации мероприятия (результата) 24</w:t>
      </w:r>
      <w:r w:rsidRPr="008931F9">
        <w:rPr>
          <w:i/>
        </w:rPr>
        <w:t>«Осуществлена денежная компенсация в размере 50 процентов расходов за обучение каждого ребенка из многодетной семьи, обучающегося в организациях профессионального образования Воронежской области по образовательным программам среднего профессионального образования на платной основе</w:t>
      </w:r>
      <w:proofErr w:type="gramStart"/>
      <w:r w:rsidRPr="008931F9">
        <w:rPr>
          <w:i/>
        </w:rPr>
        <w:t>»</w:t>
      </w:r>
      <w:r w:rsidRPr="008931F9">
        <w:t>в</w:t>
      </w:r>
      <w:proofErr w:type="gramEnd"/>
      <w:r w:rsidRPr="008931F9">
        <w:t>ыплаты произведены всем обратившимся 42 гражданам в полном объеме.</w:t>
      </w:r>
    </w:p>
    <w:p w:rsidR="00DA0EF5" w:rsidRPr="008931F9" w:rsidRDefault="00DA0EF5" w:rsidP="00DA0EF5">
      <w:pPr>
        <w:widowControl w:val="0"/>
        <w:pBdr>
          <w:bottom w:val="single" w:sz="4" w:space="0" w:color="FFFFFF"/>
        </w:pBdr>
        <w:ind w:firstLine="709"/>
        <w:contextualSpacing/>
        <w:jc w:val="both"/>
      </w:pPr>
      <w:r w:rsidRPr="008931F9">
        <w:t>В ходе реализации мероприятия (результата) 25</w:t>
      </w:r>
      <w:r w:rsidRPr="008931F9">
        <w:rPr>
          <w:i/>
        </w:rPr>
        <w:t xml:space="preserve">«Осуществлена ежегодная денежная компенсация инвалидам, в том числе детям-инвалидам, страдающим </w:t>
      </w:r>
      <w:proofErr w:type="spellStart"/>
      <w:r w:rsidRPr="008931F9">
        <w:rPr>
          <w:i/>
        </w:rPr>
        <w:t>нейросенсорной</w:t>
      </w:r>
      <w:proofErr w:type="spellEnd"/>
      <w:r w:rsidRPr="008931F9">
        <w:rPr>
          <w:i/>
        </w:rPr>
        <w:t xml:space="preserve"> (</w:t>
      </w:r>
      <w:proofErr w:type="spellStart"/>
      <w:r w:rsidRPr="008931F9">
        <w:rPr>
          <w:i/>
        </w:rPr>
        <w:t>сенсоневральной</w:t>
      </w:r>
      <w:proofErr w:type="spellEnd"/>
      <w:r w:rsidRPr="008931F9">
        <w:rPr>
          <w:i/>
        </w:rPr>
        <w:t xml:space="preserve">) тугоухостью 4 степени или глухотой, которым проведена операция по вживлению </w:t>
      </w:r>
      <w:proofErr w:type="spellStart"/>
      <w:r w:rsidRPr="008931F9">
        <w:rPr>
          <w:i/>
        </w:rPr>
        <w:t>кохлеарных</w:t>
      </w:r>
      <w:proofErr w:type="spellEnd"/>
      <w:r w:rsidRPr="008931F9">
        <w:rPr>
          <w:i/>
        </w:rPr>
        <w:t xml:space="preserve"> </w:t>
      </w:r>
      <w:proofErr w:type="spellStart"/>
      <w:r w:rsidRPr="008931F9">
        <w:rPr>
          <w:i/>
        </w:rPr>
        <w:t>имплантов</w:t>
      </w:r>
      <w:proofErr w:type="spellEnd"/>
      <w:proofErr w:type="gramStart"/>
      <w:r w:rsidRPr="008931F9">
        <w:rPr>
          <w:i/>
        </w:rPr>
        <w:t>»</w:t>
      </w:r>
      <w:r w:rsidRPr="008931F9">
        <w:t>в</w:t>
      </w:r>
      <w:proofErr w:type="gramEnd"/>
      <w:r w:rsidRPr="008931F9">
        <w:t>ыплаты произведены всем обратившимся 28 гражданам, имеющим право на ее получение, в полном объеме.</w:t>
      </w:r>
    </w:p>
    <w:p w:rsidR="00DA0EF5" w:rsidRPr="008931F9" w:rsidRDefault="00DA0EF5" w:rsidP="00DA0EF5">
      <w:pPr>
        <w:widowControl w:val="0"/>
        <w:pBdr>
          <w:bottom w:val="single" w:sz="4" w:space="0" w:color="FFFFFF"/>
        </w:pBdr>
        <w:ind w:firstLine="709"/>
        <w:contextualSpacing/>
        <w:jc w:val="both"/>
        <w:rPr>
          <w:color w:val="000000" w:themeColor="text1"/>
        </w:rPr>
      </w:pPr>
      <w:r w:rsidRPr="008931F9">
        <w:t xml:space="preserve">В ходе реализации  мероприятия (результата) </w:t>
      </w:r>
      <w:r w:rsidRPr="008931F9">
        <w:rPr>
          <w:i/>
        </w:rPr>
        <w:t>26«Осуществлена оказание адресной социальной помощи многодетным семьям на улучшение жилищных условий (в том числе оказание адресной социальной помощи на возмещение расходов по газификации или ремонту жилья)</w:t>
      </w:r>
      <w:proofErr w:type="gramStart"/>
      <w:r w:rsidRPr="008931F9">
        <w:rPr>
          <w:i/>
        </w:rPr>
        <w:t>»</w:t>
      </w:r>
      <w:r w:rsidRPr="008931F9">
        <w:t>о</w:t>
      </w:r>
      <w:proofErr w:type="gramEnd"/>
      <w:r w:rsidRPr="008931F9">
        <w:t xml:space="preserve">казана </w:t>
      </w:r>
      <w:r w:rsidRPr="008931F9">
        <w:rPr>
          <w:bCs/>
        </w:rPr>
        <w:t>адресная социальная помощь на возмещение расходов по газификации или ремонту жилья 8 семьям.</w:t>
      </w:r>
    </w:p>
    <w:p w:rsidR="00DA0EF5" w:rsidRPr="008931F9" w:rsidRDefault="00DA0EF5" w:rsidP="00DA0EF5">
      <w:pPr>
        <w:widowControl w:val="0"/>
        <w:pBdr>
          <w:bottom w:val="single" w:sz="4" w:space="0" w:color="FFFFFF"/>
        </w:pBdr>
        <w:ind w:firstLine="709"/>
        <w:jc w:val="both"/>
      </w:pPr>
      <w:r w:rsidRPr="008931F9">
        <w:t>По мероприятию (результату) 27</w:t>
      </w:r>
      <w:r w:rsidRPr="008931F9">
        <w:rPr>
          <w:i/>
        </w:rPr>
        <w:t>«Осуществлена социальная поддержка семей с детьми-инвалидами</w:t>
      </w:r>
      <w:proofErr w:type="gramStart"/>
      <w:r w:rsidRPr="008931F9">
        <w:rPr>
          <w:i/>
        </w:rPr>
        <w:t>»</w:t>
      </w:r>
      <w:r w:rsidRPr="008931F9">
        <w:t>о</w:t>
      </w:r>
      <w:proofErr w:type="gramEnd"/>
      <w:r w:rsidRPr="008931F9">
        <w:t>своение средств будет осуществляться в 3 квартале текущего года.</w:t>
      </w:r>
    </w:p>
    <w:p w:rsidR="00DA0EF5" w:rsidRPr="008931F9" w:rsidRDefault="00DA0EF5" w:rsidP="00DA0EF5">
      <w:pPr>
        <w:widowControl w:val="0"/>
        <w:pBdr>
          <w:bottom w:val="single" w:sz="4" w:space="0" w:color="FFFFFF"/>
        </w:pBdr>
        <w:ind w:firstLine="709"/>
        <w:contextualSpacing/>
        <w:jc w:val="both"/>
      </w:pPr>
      <w:r w:rsidRPr="008931F9">
        <w:t>По мероприятию (результату) 28</w:t>
      </w:r>
      <w:r w:rsidRPr="008931F9">
        <w:rPr>
          <w:i/>
        </w:rPr>
        <w:t>«Проведены праздничные мероприятия для многодетных семей, направленных на повышение общественного статуса многодетной семьи и развитие их нравственного потенциала, с вручением памятных подарков и бытовой техники</w:t>
      </w:r>
      <w:proofErr w:type="gramStart"/>
      <w:r w:rsidRPr="008931F9">
        <w:rPr>
          <w:i/>
        </w:rPr>
        <w:t>»</w:t>
      </w:r>
      <w:r w:rsidRPr="008931F9">
        <w:t>о</w:t>
      </w:r>
      <w:proofErr w:type="gramEnd"/>
      <w:r w:rsidRPr="008931F9">
        <w:t>своение средств будет осуществляться в 4 квартале текущего года.</w:t>
      </w:r>
    </w:p>
    <w:p w:rsidR="00DA0EF5" w:rsidRPr="008931F9" w:rsidRDefault="00DA0EF5" w:rsidP="00DA0EF5">
      <w:pPr>
        <w:widowControl w:val="0"/>
        <w:pBdr>
          <w:bottom w:val="single" w:sz="4" w:space="0" w:color="FFFFFF"/>
        </w:pBdr>
        <w:ind w:firstLine="709"/>
        <w:jc w:val="both"/>
        <w:rPr>
          <w:color w:val="000000" w:themeColor="text1"/>
        </w:rPr>
      </w:pPr>
      <w:r w:rsidRPr="008931F9">
        <w:t>По мероприятию (результату) 29</w:t>
      </w:r>
      <w:r w:rsidRPr="008931F9">
        <w:rPr>
          <w:i/>
        </w:rPr>
        <w:t>«Проведена Губернаторская елка</w:t>
      </w:r>
      <w:proofErr w:type="gramStart"/>
      <w:r w:rsidRPr="008931F9">
        <w:rPr>
          <w:i/>
        </w:rPr>
        <w:t>»</w:t>
      </w:r>
      <w:r w:rsidRPr="008931F9">
        <w:rPr>
          <w:color w:val="000000" w:themeColor="text1"/>
        </w:rPr>
        <w:t>о</w:t>
      </w:r>
      <w:proofErr w:type="gramEnd"/>
      <w:r w:rsidRPr="008931F9">
        <w:rPr>
          <w:color w:val="000000" w:themeColor="text1"/>
        </w:rPr>
        <w:t>своение средств будет осуществляться в 4 квартале текущего года.</w:t>
      </w:r>
    </w:p>
    <w:p w:rsidR="00DA0EF5" w:rsidRPr="00DA0EF5" w:rsidRDefault="00DA0EF5" w:rsidP="00DA0EF5">
      <w:pPr>
        <w:widowControl w:val="0"/>
        <w:pBdr>
          <w:bottom w:val="single" w:sz="4" w:space="0" w:color="FFFFFF"/>
        </w:pBdr>
        <w:ind w:firstLine="709"/>
        <w:contextualSpacing/>
        <w:jc w:val="both"/>
      </w:pPr>
      <w:r w:rsidRPr="00DA0EF5">
        <w:t xml:space="preserve">По мероприятию (результату) 30 </w:t>
      </w:r>
      <w:r w:rsidRPr="00DA0EF5">
        <w:rPr>
          <w:i/>
        </w:rPr>
        <w:t>«Выплачены субсидии на оздоровление детей»</w:t>
      </w:r>
      <w:r w:rsidRPr="00DA0EF5">
        <w:t xml:space="preserve"> освоение средств будет осуществляться в 2 - 4 кварталах текущего года.</w:t>
      </w:r>
    </w:p>
    <w:p w:rsidR="00DA0EF5" w:rsidRPr="00DA0EF5" w:rsidRDefault="00DA0EF5" w:rsidP="00DA0EF5">
      <w:pPr>
        <w:widowControl w:val="0"/>
        <w:pBdr>
          <w:bottom w:val="single" w:sz="4" w:space="0" w:color="FFFFFF"/>
        </w:pBdr>
        <w:ind w:firstLine="709"/>
        <w:contextualSpacing/>
        <w:jc w:val="both"/>
      </w:pPr>
      <w:r w:rsidRPr="00DA0EF5">
        <w:t xml:space="preserve">Паспортом КПМ срок исполнения контрольной точки «Заключены соглашения о предоставлении  субсидии» предусмотрен 15.02.2024 года. </w:t>
      </w:r>
    </w:p>
    <w:p w:rsidR="00DA0EF5" w:rsidRPr="00DA0EF5" w:rsidRDefault="00DA0EF5" w:rsidP="00DA0EF5">
      <w:pPr>
        <w:widowControl w:val="0"/>
        <w:pBdr>
          <w:bottom w:val="single" w:sz="4" w:space="0" w:color="FFFFFF"/>
        </w:pBdr>
        <w:ind w:firstLine="709"/>
        <w:contextualSpacing/>
        <w:jc w:val="both"/>
      </w:pPr>
      <w:r w:rsidRPr="00DA0EF5">
        <w:lastRenderedPageBreak/>
        <w:t xml:space="preserve"> Заключены соглашения с муниципальными образованиями с нарушениями срока:</w:t>
      </w:r>
    </w:p>
    <w:p w:rsidR="00DA0EF5" w:rsidRPr="00DA0EF5" w:rsidRDefault="00DA0EF5" w:rsidP="00DA0EF5">
      <w:pPr>
        <w:widowControl w:val="0"/>
        <w:pBdr>
          <w:bottom w:val="single" w:sz="4" w:space="0" w:color="FFFFFF"/>
        </w:pBdr>
        <w:ind w:firstLine="709"/>
        <w:contextualSpacing/>
        <w:jc w:val="both"/>
      </w:pPr>
      <w:r w:rsidRPr="00DA0EF5">
        <w:t>-  в срок 20 февраля - 15 соглашений;</w:t>
      </w:r>
    </w:p>
    <w:p w:rsidR="00DA0EF5" w:rsidRPr="00DA0EF5" w:rsidRDefault="00DA0EF5" w:rsidP="00DA0EF5">
      <w:pPr>
        <w:widowControl w:val="0"/>
        <w:pBdr>
          <w:bottom w:val="single" w:sz="4" w:space="0" w:color="FFFFFF"/>
        </w:pBdr>
        <w:ind w:firstLine="709"/>
        <w:contextualSpacing/>
        <w:jc w:val="both"/>
      </w:pPr>
      <w:r w:rsidRPr="00DA0EF5">
        <w:t>- в срок до 1 апреля - 16 соглашений;</w:t>
      </w:r>
    </w:p>
    <w:p w:rsidR="00DA0EF5" w:rsidRPr="00DA0EF5" w:rsidRDefault="00DA0EF5" w:rsidP="00DA0EF5">
      <w:pPr>
        <w:widowControl w:val="0"/>
        <w:pBdr>
          <w:bottom w:val="single" w:sz="4" w:space="0" w:color="FFFFFF"/>
        </w:pBdr>
        <w:ind w:firstLine="709"/>
        <w:contextualSpacing/>
        <w:jc w:val="both"/>
      </w:pPr>
      <w:r w:rsidRPr="00DA0EF5">
        <w:t xml:space="preserve">-  2 соглашения дорабатываются. </w:t>
      </w:r>
    </w:p>
    <w:p w:rsidR="00DA0EF5" w:rsidRPr="008931F9" w:rsidRDefault="00DA0EF5" w:rsidP="00DA0EF5">
      <w:pPr>
        <w:widowControl w:val="0"/>
        <w:pBdr>
          <w:bottom w:val="single" w:sz="4" w:space="0" w:color="FFFFFF"/>
        </w:pBdr>
        <w:ind w:firstLine="709"/>
        <w:contextualSpacing/>
        <w:jc w:val="both"/>
      </w:pPr>
      <w:r w:rsidRPr="00DA0EF5">
        <w:t xml:space="preserve">Задержка в подписании соглашений  не повлияет на результат в ходе реализации мероприятия.  </w:t>
      </w:r>
    </w:p>
    <w:p w:rsidR="00DA0EF5" w:rsidRPr="008931F9" w:rsidRDefault="00DA0EF5" w:rsidP="00DA0EF5">
      <w:pPr>
        <w:widowControl w:val="0"/>
        <w:pBdr>
          <w:bottom w:val="single" w:sz="4" w:space="0" w:color="FFFFFF"/>
        </w:pBdr>
        <w:ind w:firstLine="709"/>
        <w:contextualSpacing/>
        <w:jc w:val="both"/>
        <w:rPr>
          <w:rFonts w:eastAsiaTheme="minorHAnsi"/>
          <w:lang w:eastAsia="en-US"/>
        </w:rPr>
      </w:pPr>
      <w:r w:rsidRPr="008931F9">
        <w:t>По мероприятию (результату) 31</w:t>
      </w:r>
      <w:r w:rsidRPr="008931F9">
        <w:rPr>
          <w:i/>
        </w:rPr>
        <w:t>«Осуществлена профилактика безнадзорности и беспризорности несовершеннолетних</w:t>
      </w:r>
      <w:proofErr w:type="gramStart"/>
      <w:r w:rsidRPr="008931F9">
        <w:rPr>
          <w:i/>
        </w:rPr>
        <w:t>»</w:t>
      </w:r>
      <w:r w:rsidRPr="008931F9">
        <w:rPr>
          <w:rFonts w:eastAsiaTheme="minorHAnsi"/>
          <w:lang w:eastAsia="en-US"/>
        </w:rPr>
        <w:t>в</w:t>
      </w:r>
      <w:proofErr w:type="gramEnd"/>
      <w:r w:rsidRPr="008931F9">
        <w:rPr>
          <w:rFonts w:eastAsiaTheme="minorHAnsi"/>
          <w:lang w:eastAsia="en-US"/>
        </w:rPr>
        <w:t xml:space="preserve"> 1 квартале 2024 года семинар/ совещание по вопросам организации и осуществлению мер по профилактике безнадзорности и беспризорности несовершеннолетних не проводились связи с организационно-штатными мероприятиями. </w:t>
      </w:r>
    </w:p>
    <w:p w:rsidR="00DA0EF5" w:rsidRPr="008D0AD8" w:rsidRDefault="00DA0EF5" w:rsidP="00DA0EF5">
      <w:pPr>
        <w:widowControl w:val="0"/>
        <w:pBdr>
          <w:bottom w:val="single" w:sz="4" w:space="0" w:color="FFFFFF"/>
        </w:pBdr>
        <w:ind w:firstLine="709"/>
        <w:contextualSpacing/>
        <w:jc w:val="both"/>
      </w:pPr>
      <w:proofErr w:type="gramStart"/>
      <w:r w:rsidRPr="008931F9">
        <w:t>По мероприятию (результату) 32</w:t>
      </w:r>
      <w:r w:rsidRPr="008931F9">
        <w:rPr>
          <w:i/>
        </w:rPr>
        <w:t>«Осуществлена денежная компенсация расходов за самостоятельно оплаченные услуги по проживанию в городских гостиницах (отелях) родителям, имеющим детей, проходящих курс реабилитации в реабилитационных учреждениях)»</w:t>
      </w:r>
      <w:r>
        <w:rPr>
          <w:i/>
        </w:rPr>
        <w:t xml:space="preserve"> </w:t>
      </w:r>
      <w:r w:rsidRPr="008931F9">
        <w:t>финансирование не осуществлялось в связи с отсутствием обращений.</w:t>
      </w:r>
      <w:proofErr w:type="gramEnd"/>
    </w:p>
    <w:p w:rsidR="00DA0EF5" w:rsidRPr="008D0AD8" w:rsidRDefault="00DA0EF5" w:rsidP="00DA0EF5">
      <w:pPr>
        <w:widowControl w:val="0"/>
        <w:pBdr>
          <w:bottom w:val="single" w:sz="4" w:space="0" w:color="FFFFFF"/>
        </w:pBdr>
        <w:ind w:firstLine="709"/>
        <w:contextualSpacing/>
        <w:jc w:val="both"/>
      </w:pPr>
    </w:p>
    <w:p w:rsidR="00DA0EF5" w:rsidRPr="00F61FE5" w:rsidRDefault="00DA0EF5" w:rsidP="00DA0EF5">
      <w:pPr>
        <w:pStyle w:val="20"/>
        <w:jc w:val="both"/>
        <w:rPr>
          <w:i/>
        </w:rPr>
      </w:pPr>
      <w:r w:rsidRPr="00F61FE5">
        <w:rPr>
          <w:i/>
          <w:color w:val="000000" w:themeColor="text1"/>
        </w:rPr>
        <w:t>Комплекс процессных мероприятий</w:t>
      </w:r>
      <w:r>
        <w:rPr>
          <w:i/>
          <w:color w:val="000000" w:themeColor="text1"/>
        </w:rPr>
        <w:t xml:space="preserve"> 6</w:t>
      </w:r>
      <w:r w:rsidRPr="00F61FE5">
        <w:rPr>
          <w:i/>
          <w:color w:val="000000" w:themeColor="text1"/>
        </w:rPr>
        <w:t xml:space="preserve">  «</w:t>
      </w:r>
      <w:r w:rsidRPr="00395F83">
        <w:t>«Государственная поддержка социально ориентированных некоммерческих организаций»</w:t>
      </w:r>
    </w:p>
    <w:p w:rsidR="00DA0EF5" w:rsidRPr="00D11DA2" w:rsidRDefault="00DA0EF5" w:rsidP="00DA0EF5">
      <w:pPr>
        <w:pStyle w:val="33"/>
        <w:jc w:val="both"/>
        <w:rPr>
          <w:i/>
          <w:sz w:val="24"/>
        </w:rPr>
      </w:pPr>
    </w:p>
    <w:p w:rsidR="00DA0EF5" w:rsidRPr="002D0A9D" w:rsidRDefault="00DA0EF5" w:rsidP="00DA0EF5">
      <w:pPr>
        <w:pStyle w:val="33"/>
        <w:jc w:val="both"/>
        <w:rPr>
          <w:sz w:val="24"/>
        </w:rPr>
      </w:pPr>
      <w:r w:rsidRPr="00304248">
        <w:rPr>
          <w:sz w:val="24"/>
        </w:rPr>
        <w:t xml:space="preserve">Исполнитель </w:t>
      </w:r>
      <w:r w:rsidRPr="00304248">
        <w:rPr>
          <w:color w:val="000000" w:themeColor="text1"/>
          <w:sz w:val="24"/>
        </w:rPr>
        <w:t>комплекса процессных  мероприятий</w:t>
      </w:r>
      <w:r w:rsidRPr="00304248">
        <w:rPr>
          <w:sz w:val="24"/>
        </w:rPr>
        <w:t xml:space="preserve"> – </w:t>
      </w:r>
      <w:r>
        <w:rPr>
          <w:sz w:val="24"/>
        </w:rPr>
        <w:t>министерство</w:t>
      </w:r>
      <w:r w:rsidRPr="00304248">
        <w:rPr>
          <w:bCs/>
          <w:sz w:val="24"/>
        </w:rPr>
        <w:t xml:space="preserve"> социальной защиты</w:t>
      </w:r>
      <w:r w:rsidRPr="00304248">
        <w:rPr>
          <w:sz w:val="24"/>
        </w:rPr>
        <w:t xml:space="preserve"> Воронежской области</w:t>
      </w:r>
      <w:r>
        <w:rPr>
          <w:sz w:val="24"/>
        </w:rPr>
        <w:t xml:space="preserve">. </w:t>
      </w:r>
    </w:p>
    <w:p w:rsidR="00DA0EF5" w:rsidRDefault="00DA0EF5" w:rsidP="00DA0EF5">
      <w:pPr>
        <w:ind w:firstLine="709"/>
        <w:jc w:val="both"/>
        <w:rPr>
          <w:b/>
          <w:bCs/>
        </w:rPr>
      </w:pPr>
      <w:r w:rsidRPr="000D4FAA">
        <w:rPr>
          <w:b/>
        </w:rPr>
        <w:t>Бюджетные ассигнования, предусмотренные в 202</w:t>
      </w:r>
      <w:r>
        <w:rPr>
          <w:b/>
        </w:rPr>
        <w:t>4</w:t>
      </w:r>
      <w:r w:rsidRPr="000D4FAA">
        <w:rPr>
          <w:b/>
        </w:rPr>
        <w:t xml:space="preserve"> году з</w:t>
      </w:r>
      <w:r w:rsidRPr="000D4FAA">
        <w:rPr>
          <w:b/>
          <w:bCs/>
        </w:rPr>
        <w:t>аконом об областном бюджете на реализацию</w:t>
      </w:r>
      <w:r w:rsidRPr="00304248">
        <w:rPr>
          <w:color w:val="000000" w:themeColor="text1"/>
        </w:rPr>
        <w:t xml:space="preserve"> </w:t>
      </w:r>
      <w:r w:rsidRPr="00304248">
        <w:rPr>
          <w:b/>
          <w:color w:val="000000" w:themeColor="text1"/>
        </w:rPr>
        <w:t>комплекса процессных  мероприятий</w:t>
      </w:r>
      <w:r w:rsidRPr="000D4FAA">
        <w:rPr>
          <w:b/>
          <w:bCs/>
        </w:rPr>
        <w:t xml:space="preserve">, составляют </w:t>
      </w:r>
      <w:r>
        <w:rPr>
          <w:b/>
          <w:bCs/>
        </w:rPr>
        <w:t xml:space="preserve">                            </w:t>
      </w:r>
      <w:r w:rsidRPr="00992192">
        <w:rPr>
          <w:color w:val="000000"/>
          <w:sz w:val="20"/>
          <w:szCs w:val="20"/>
        </w:rPr>
        <w:t xml:space="preserve">  </w:t>
      </w:r>
      <w:r w:rsidRPr="00992192">
        <w:rPr>
          <w:b/>
          <w:color w:val="000000"/>
        </w:rPr>
        <w:t>233 952,4</w:t>
      </w:r>
      <w:r w:rsidRPr="00F61FE5">
        <w:rPr>
          <w:b/>
          <w:bCs/>
        </w:rPr>
        <w:t xml:space="preserve"> </w:t>
      </w:r>
      <w:r w:rsidRPr="000D4FAA">
        <w:rPr>
          <w:b/>
          <w:bCs/>
        </w:rPr>
        <w:t>тыс</w:t>
      </w:r>
      <w:proofErr w:type="gramStart"/>
      <w:r w:rsidRPr="000D4FAA">
        <w:rPr>
          <w:b/>
          <w:bCs/>
        </w:rPr>
        <w:t>.р</w:t>
      </w:r>
      <w:proofErr w:type="gramEnd"/>
      <w:r w:rsidRPr="000D4FAA">
        <w:rPr>
          <w:b/>
          <w:bCs/>
        </w:rPr>
        <w:t>уб.</w:t>
      </w:r>
    </w:p>
    <w:p w:rsidR="00DA0EF5" w:rsidRPr="000D4FAA" w:rsidRDefault="00DA0EF5" w:rsidP="00DA0EF5">
      <w:pPr>
        <w:ind w:firstLine="709"/>
        <w:jc w:val="both"/>
        <w:rPr>
          <w:b/>
        </w:rPr>
      </w:pPr>
      <w:r w:rsidRPr="000D4FAA">
        <w:rPr>
          <w:b/>
        </w:rPr>
        <w:t xml:space="preserve">Бюджетные ассигнования, предусмотренные </w:t>
      </w:r>
      <w:r w:rsidRPr="000D4FAA">
        <w:rPr>
          <w:b/>
          <w:bCs/>
        </w:rPr>
        <w:t xml:space="preserve">бюджетной росписью </w:t>
      </w:r>
      <w:r w:rsidRPr="000D4FAA">
        <w:rPr>
          <w:b/>
        </w:rPr>
        <w:t xml:space="preserve">на реализацию </w:t>
      </w:r>
      <w:r w:rsidRPr="00304248">
        <w:rPr>
          <w:b/>
          <w:color w:val="000000" w:themeColor="text1"/>
        </w:rPr>
        <w:t xml:space="preserve">комплекса процессных  </w:t>
      </w:r>
      <w:r w:rsidRPr="000D4FAA">
        <w:rPr>
          <w:b/>
        </w:rPr>
        <w:t>мероприятий в 1 квартале 202</w:t>
      </w:r>
      <w:r>
        <w:rPr>
          <w:b/>
        </w:rPr>
        <w:t>4</w:t>
      </w:r>
      <w:r w:rsidRPr="000D4FAA">
        <w:rPr>
          <w:b/>
        </w:rPr>
        <w:t xml:space="preserve"> года</w:t>
      </w:r>
      <w:r w:rsidRPr="000D4FAA">
        <w:rPr>
          <w:b/>
          <w:bCs/>
        </w:rPr>
        <w:t>, составили</w:t>
      </w:r>
      <w:r>
        <w:rPr>
          <w:b/>
          <w:bCs/>
        </w:rPr>
        <w:t xml:space="preserve">  </w:t>
      </w:r>
      <w:r w:rsidRPr="00992192">
        <w:rPr>
          <w:b/>
          <w:bCs/>
        </w:rPr>
        <w:t>233952,4</w:t>
      </w:r>
      <w:r w:rsidRPr="00F61FE5">
        <w:rPr>
          <w:b/>
          <w:bCs/>
        </w:rPr>
        <w:t xml:space="preserve"> </w:t>
      </w:r>
      <w:r w:rsidRPr="000D4FAA">
        <w:rPr>
          <w:b/>
        </w:rPr>
        <w:t>тыс</w:t>
      </w:r>
      <w:proofErr w:type="gramStart"/>
      <w:r w:rsidRPr="000D4FAA">
        <w:rPr>
          <w:b/>
        </w:rPr>
        <w:t>.р</w:t>
      </w:r>
      <w:proofErr w:type="gramEnd"/>
      <w:r w:rsidRPr="000D4FAA">
        <w:rPr>
          <w:b/>
        </w:rPr>
        <w:t>уб.</w:t>
      </w:r>
    </w:p>
    <w:p w:rsidR="00DA0EF5" w:rsidRPr="000D4FAA" w:rsidRDefault="00DA0EF5" w:rsidP="00DA0EF5">
      <w:pPr>
        <w:shd w:val="clear" w:color="auto" w:fill="FFFFFF" w:themeFill="background1"/>
        <w:spacing w:line="0" w:lineRule="atLeast"/>
        <w:ind w:firstLine="709"/>
        <w:jc w:val="both"/>
        <w:rPr>
          <w:b/>
        </w:rPr>
      </w:pPr>
      <w:r w:rsidRPr="000D4FAA">
        <w:rPr>
          <w:b/>
          <w:bCs/>
        </w:rPr>
        <w:t xml:space="preserve">Доведенный </w:t>
      </w:r>
      <w:r>
        <w:rPr>
          <w:b/>
          <w:bCs/>
        </w:rPr>
        <w:t>министерством</w:t>
      </w:r>
      <w:r w:rsidRPr="000D4FAA">
        <w:rPr>
          <w:b/>
          <w:bCs/>
        </w:rPr>
        <w:t xml:space="preserve"> финансов Воронежской области предельный объем финансирования (поквартальный кассовый план  нарастающим итогом) составил </w:t>
      </w:r>
      <w:r w:rsidRPr="00992192">
        <w:rPr>
          <w:b/>
          <w:bCs/>
        </w:rPr>
        <w:t>18</w:t>
      </w:r>
      <w:r>
        <w:rPr>
          <w:b/>
          <w:bCs/>
        </w:rPr>
        <w:t xml:space="preserve"> </w:t>
      </w:r>
      <w:r w:rsidRPr="00992192">
        <w:rPr>
          <w:b/>
          <w:bCs/>
        </w:rPr>
        <w:t>416,5</w:t>
      </w:r>
      <w:r w:rsidRPr="000D4FAA">
        <w:rPr>
          <w:b/>
          <w:bCs/>
        </w:rPr>
        <w:t xml:space="preserve"> тыс. руб.</w:t>
      </w:r>
    </w:p>
    <w:p w:rsidR="00DA0EF5" w:rsidRDefault="00DA0EF5" w:rsidP="00DA0EF5">
      <w:pPr>
        <w:pStyle w:val="a7"/>
        <w:ind w:firstLine="709"/>
        <w:rPr>
          <w:b/>
          <w:sz w:val="24"/>
        </w:rPr>
      </w:pPr>
      <w:r w:rsidRPr="000D4FAA">
        <w:rPr>
          <w:b/>
          <w:sz w:val="24"/>
        </w:rPr>
        <w:t>Фактически в  1 квартале 202</w:t>
      </w:r>
      <w:r>
        <w:rPr>
          <w:b/>
          <w:sz w:val="24"/>
        </w:rPr>
        <w:t>4</w:t>
      </w:r>
      <w:r w:rsidRPr="000D4FAA">
        <w:rPr>
          <w:b/>
          <w:sz w:val="24"/>
        </w:rPr>
        <w:t xml:space="preserve"> года на реализацию</w:t>
      </w:r>
      <w:r>
        <w:rPr>
          <w:b/>
          <w:sz w:val="24"/>
        </w:rPr>
        <w:t xml:space="preserve"> </w:t>
      </w:r>
      <w:r w:rsidRPr="00304248">
        <w:rPr>
          <w:b/>
          <w:color w:val="000000" w:themeColor="text1"/>
          <w:sz w:val="24"/>
        </w:rPr>
        <w:t xml:space="preserve">комплекса процессных  </w:t>
      </w:r>
      <w:r w:rsidRPr="000D4FAA">
        <w:rPr>
          <w:b/>
          <w:sz w:val="24"/>
        </w:rPr>
        <w:t>мероприятий направлено</w:t>
      </w:r>
      <w:r w:rsidRPr="00D11DA2">
        <w:t xml:space="preserve"> </w:t>
      </w:r>
      <w:r w:rsidRPr="00992192">
        <w:rPr>
          <w:b/>
          <w:sz w:val="24"/>
        </w:rPr>
        <w:t>17</w:t>
      </w:r>
      <w:r>
        <w:rPr>
          <w:b/>
          <w:sz w:val="24"/>
        </w:rPr>
        <w:t xml:space="preserve"> </w:t>
      </w:r>
      <w:r w:rsidRPr="00992192">
        <w:rPr>
          <w:b/>
          <w:sz w:val="24"/>
        </w:rPr>
        <w:t>892,5</w:t>
      </w:r>
      <w:r>
        <w:rPr>
          <w:b/>
          <w:sz w:val="24"/>
        </w:rPr>
        <w:t xml:space="preserve"> </w:t>
      </w:r>
      <w:r w:rsidRPr="000D4FAA">
        <w:rPr>
          <w:b/>
          <w:sz w:val="24"/>
        </w:rPr>
        <w:t>тыс</w:t>
      </w:r>
      <w:proofErr w:type="gramStart"/>
      <w:r w:rsidRPr="000D4FAA">
        <w:rPr>
          <w:b/>
          <w:sz w:val="24"/>
        </w:rPr>
        <w:t>.р</w:t>
      </w:r>
      <w:proofErr w:type="gramEnd"/>
      <w:r w:rsidRPr="000D4FAA">
        <w:rPr>
          <w:b/>
          <w:sz w:val="24"/>
        </w:rPr>
        <w:t xml:space="preserve">уб. ( </w:t>
      </w:r>
      <w:r>
        <w:rPr>
          <w:b/>
          <w:sz w:val="24"/>
        </w:rPr>
        <w:t>97</w:t>
      </w:r>
      <w:r w:rsidRPr="000D4FAA">
        <w:rPr>
          <w:b/>
          <w:sz w:val="24"/>
        </w:rPr>
        <w:t>,</w:t>
      </w:r>
      <w:r>
        <w:rPr>
          <w:b/>
          <w:sz w:val="24"/>
        </w:rPr>
        <w:t>15</w:t>
      </w:r>
      <w:r w:rsidRPr="000D4FAA">
        <w:rPr>
          <w:b/>
          <w:sz w:val="24"/>
        </w:rPr>
        <w:t xml:space="preserve"> % от доведенного предельного объема финансирования за 1 квартал 202</w:t>
      </w:r>
      <w:r>
        <w:rPr>
          <w:b/>
          <w:sz w:val="24"/>
        </w:rPr>
        <w:t>4</w:t>
      </w:r>
      <w:r w:rsidRPr="000D4FAA">
        <w:rPr>
          <w:b/>
          <w:sz w:val="24"/>
        </w:rPr>
        <w:t xml:space="preserve"> года)  – средства областного бюджета (по направлению «Прочие расходы»).</w:t>
      </w:r>
    </w:p>
    <w:p w:rsidR="00DA0EF5" w:rsidRPr="008931F9" w:rsidRDefault="00DA0EF5" w:rsidP="00DA0EF5">
      <w:pPr>
        <w:ind w:firstLine="709"/>
        <w:jc w:val="both"/>
      </w:pPr>
      <w:r w:rsidRPr="008931F9">
        <w:t xml:space="preserve">Комплекс процессных мероприятий  включает </w:t>
      </w:r>
      <w:r>
        <w:t>1</w:t>
      </w:r>
      <w:r w:rsidRPr="008931F9">
        <w:t>2 мероприятий.</w:t>
      </w:r>
    </w:p>
    <w:p w:rsidR="00DA0EF5" w:rsidRDefault="00DA0EF5" w:rsidP="00DA0EF5">
      <w:pPr>
        <w:pStyle w:val="a7"/>
        <w:ind w:firstLine="709"/>
      </w:pPr>
      <w:r w:rsidRPr="00992192">
        <w:rPr>
          <w:sz w:val="24"/>
          <w:u w:val="single"/>
        </w:rPr>
        <w:t>Задача «Создание условий для увеличения объема и повышения качества социальных услуг, оказываемых социально ориентированными некоммерческими организациями в ходе уставной деятельности</w:t>
      </w:r>
      <w:r w:rsidRPr="00395F83">
        <w:t>»</w:t>
      </w:r>
      <w:r>
        <w:t>.</w:t>
      </w:r>
    </w:p>
    <w:p w:rsidR="00DA0EF5" w:rsidRPr="00395F83" w:rsidRDefault="00DA0EF5" w:rsidP="00DA0EF5">
      <w:pPr>
        <w:ind w:firstLine="709"/>
        <w:jc w:val="both"/>
      </w:pPr>
      <w:r w:rsidRPr="00395F83">
        <w:t xml:space="preserve">В рамках мероприятия (результата) 1 </w:t>
      </w:r>
      <w:r w:rsidRPr="00992192">
        <w:rPr>
          <w:i/>
        </w:rPr>
        <w:t>«Организованы культурные, спортивные мероприятия и мероприятия, направленные на духовно-нравственное и патриотическое воспитание молодежи»</w:t>
      </w:r>
      <w:r w:rsidRPr="00395F83">
        <w:t xml:space="preserve"> заключено соглашение о предоставлении субсидии на обеспечение деятельности Воронежского отделения Всероссийской общественной организации ветеранов (пенсионеров) войны, труда, Вооруженных Сил и правоохранительных органов». В 1 квартале 2024 года были оказаны следующие услуги: социально-правовые – 11; информационно-разъяснительные – 52, социально-правовые - 21.</w:t>
      </w:r>
    </w:p>
    <w:p w:rsidR="00DA0EF5" w:rsidRDefault="00DA0EF5" w:rsidP="00DA0EF5">
      <w:pPr>
        <w:ind w:firstLine="709"/>
        <w:jc w:val="both"/>
        <w:outlineLvl w:val="0"/>
      </w:pPr>
      <w:proofErr w:type="gramStart"/>
      <w:r>
        <w:t xml:space="preserve">В ходе реализации </w:t>
      </w:r>
      <w:r w:rsidRPr="00395F83">
        <w:t xml:space="preserve">мероприятия (результата)  2 </w:t>
      </w:r>
      <w:r w:rsidRPr="00992192">
        <w:rPr>
          <w:i/>
        </w:rPr>
        <w:t xml:space="preserve">«Оказаны услуги в сфере социальной защиты членам Воронежской областной организации Общероссийской общественной организации «Всероссийское общество инвалидов» </w:t>
      </w:r>
      <w:r>
        <w:rPr>
          <w:i/>
        </w:rPr>
        <w:t>з</w:t>
      </w:r>
      <w:r w:rsidRPr="00395F83">
        <w:t xml:space="preserve">а 1 квартал 2024 года инвалидам были оказаны услуги следующего характера: социально-бытовые - 172, социально-психологические - 154, социально-правовые - 26, информационно-разъяснительные - 2700, услуги в целях повышения коммуникативного потенциала </w:t>
      </w:r>
      <w:r w:rsidRPr="00395F83">
        <w:lastRenderedPageBreak/>
        <w:t>получателей социальных услуг, имеющих ограничения жизнедеятельности, в том числе детей инвалидов - 294, срочные</w:t>
      </w:r>
      <w:proofErr w:type="gramEnd"/>
      <w:r w:rsidRPr="00395F83">
        <w:t xml:space="preserve"> социальные услуги юридического характера – 16. </w:t>
      </w:r>
    </w:p>
    <w:p w:rsidR="00DA0EF5" w:rsidRDefault="00DA0EF5" w:rsidP="00DA0EF5">
      <w:pPr>
        <w:ind w:firstLine="709"/>
        <w:jc w:val="both"/>
        <w:outlineLvl w:val="0"/>
      </w:pPr>
      <w:r>
        <w:t xml:space="preserve">В ходе реализации </w:t>
      </w:r>
      <w:r w:rsidRPr="00395F83">
        <w:t>мероприятия (результата) 3. «</w:t>
      </w:r>
      <w:r w:rsidRPr="00992192">
        <w:rPr>
          <w:i/>
        </w:rPr>
        <w:t>Оказаны услуги в сфере социальной защиты членам  Воронежского регионального отделения Общероссийской общественной организации инвалидов «Всероссийское общество глухих»</w:t>
      </w:r>
      <w:r w:rsidRPr="00395F83">
        <w:t xml:space="preserve"> </w:t>
      </w:r>
      <w:r>
        <w:t>з</w:t>
      </w:r>
      <w:r w:rsidRPr="00395F83">
        <w:t xml:space="preserve">а 1 квартал 2024 года инвалидам были оказаны услуги следующего характера: социально-бытовые – 88, социально-медицинские – 12, социально-правовые – 5,  услуги в целях повышения коммуникативного потенциала получателей социальных услуг - 346, социально-трудовые – 2, социально-педагогические  –  1. </w:t>
      </w:r>
    </w:p>
    <w:p w:rsidR="00DA0EF5" w:rsidRPr="00395F83" w:rsidRDefault="00DA0EF5" w:rsidP="00DA0EF5">
      <w:pPr>
        <w:ind w:firstLine="709"/>
        <w:jc w:val="both"/>
        <w:outlineLvl w:val="0"/>
      </w:pPr>
      <w:r>
        <w:t xml:space="preserve">В ходе реализации </w:t>
      </w:r>
      <w:r w:rsidRPr="00395F83">
        <w:t xml:space="preserve">мероприятия (результата) 4. </w:t>
      </w:r>
      <w:r w:rsidRPr="00992192">
        <w:rPr>
          <w:i/>
        </w:rPr>
        <w:t>«Оказаны некоммерческим организациям консультационные, информационные, юридические и методические услуги по созданию, функционированию и деятельности некоммерческих организаций»</w:t>
      </w:r>
      <w:r w:rsidRPr="00395F83">
        <w:t xml:space="preserve"> заключено соглашение о предоставлении субсидии на обеспечение деятельности автономной некоммерческой организации «Ресурсный центр поддержки некоммерческих организаций Воронежской области «Воронежский Дом НКО». </w:t>
      </w:r>
    </w:p>
    <w:p w:rsidR="00DA0EF5" w:rsidRPr="00395F83" w:rsidRDefault="00DA0EF5" w:rsidP="00DA0EF5">
      <w:pPr>
        <w:widowControl w:val="0"/>
        <w:autoSpaceDE w:val="0"/>
        <w:autoSpaceDN w:val="0"/>
        <w:adjustRightInd w:val="0"/>
        <w:ind w:firstLine="709"/>
        <w:jc w:val="both"/>
      </w:pPr>
      <w:r w:rsidRPr="00395F83">
        <w:t>За 1 квартал 2024 года ресурсный центр посетило более 1000 человек.</w:t>
      </w:r>
    </w:p>
    <w:p w:rsidR="00DA0EF5" w:rsidRPr="00395F83" w:rsidRDefault="00DA0EF5" w:rsidP="00DA0EF5">
      <w:pPr>
        <w:widowControl w:val="0"/>
        <w:autoSpaceDE w:val="0"/>
        <w:autoSpaceDN w:val="0"/>
        <w:adjustRightInd w:val="0"/>
        <w:ind w:firstLine="709"/>
        <w:jc w:val="both"/>
      </w:pPr>
      <w:r w:rsidRPr="00395F83">
        <w:t xml:space="preserve">Приняли участие в мероприятиях, проводимых в Ресурсном центре: </w:t>
      </w:r>
    </w:p>
    <w:p w:rsidR="00DA0EF5" w:rsidRPr="00395F83" w:rsidRDefault="00DA0EF5" w:rsidP="00DA0EF5">
      <w:pPr>
        <w:widowControl w:val="0"/>
        <w:autoSpaceDE w:val="0"/>
        <w:autoSpaceDN w:val="0"/>
        <w:adjustRightInd w:val="0"/>
        <w:ind w:firstLine="709"/>
        <w:jc w:val="both"/>
      </w:pPr>
      <w:r w:rsidRPr="00395F83">
        <w:t xml:space="preserve">- 60 НКО; </w:t>
      </w:r>
    </w:p>
    <w:p w:rsidR="00DA0EF5" w:rsidRPr="00395F83" w:rsidRDefault="00DA0EF5" w:rsidP="00DA0EF5">
      <w:pPr>
        <w:widowControl w:val="0"/>
        <w:autoSpaceDE w:val="0"/>
        <w:autoSpaceDN w:val="0"/>
        <w:adjustRightInd w:val="0"/>
        <w:ind w:firstLine="709"/>
        <w:jc w:val="both"/>
      </w:pPr>
      <w:r w:rsidRPr="00395F83">
        <w:t xml:space="preserve">- инициативные группы – 15. </w:t>
      </w:r>
    </w:p>
    <w:p w:rsidR="00DA0EF5" w:rsidRPr="00395F83" w:rsidRDefault="00DA0EF5" w:rsidP="00DA0EF5">
      <w:pPr>
        <w:widowControl w:val="0"/>
        <w:autoSpaceDE w:val="0"/>
        <w:autoSpaceDN w:val="0"/>
        <w:adjustRightInd w:val="0"/>
        <w:ind w:firstLine="709"/>
        <w:jc w:val="both"/>
      </w:pPr>
      <w:r w:rsidRPr="00395F83">
        <w:t>Консультационные услуги по направлениям получили:</w:t>
      </w:r>
    </w:p>
    <w:p w:rsidR="00DA0EF5" w:rsidRPr="00395F83" w:rsidRDefault="00DA0EF5" w:rsidP="00DA0EF5">
      <w:pPr>
        <w:widowControl w:val="0"/>
        <w:autoSpaceDE w:val="0"/>
        <w:autoSpaceDN w:val="0"/>
        <w:adjustRightInd w:val="0"/>
        <w:ind w:firstLine="709"/>
        <w:jc w:val="both"/>
      </w:pPr>
      <w:r w:rsidRPr="00395F83">
        <w:t xml:space="preserve"> - юридические услуги –  35 НКО и инициативные группы;</w:t>
      </w:r>
    </w:p>
    <w:p w:rsidR="00DA0EF5" w:rsidRPr="00395F83" w:rsidRDefault="00DA0EF5" w:rsidP="00DA0EF5">
      <w:pPr>
        <w:widowControl w:val="0"/>
        <w:autoSpaceDE w:val="0"/>
        <w:autoSpaceDN w:val="0"/>
        <w:adjustRightInd w:val="0"/>
        <w:ind w:firstLine="709"/>
        <w:jc w:val="both"/>
      </w:pPr>
      <w:r w:rsidRPr="00395F83">
        <w:t xml:space="preserve"> - бухгалтерские услуги – 20 НКО;</w:t>
      </w:r>
    </w:p>
    <w:p w:rsidR="00DA0EF5" w:rsidRPr="00395F83" w:rsidRDefault="00DA0EF5" w:rsidP="00DA0EF5">
      <w:pPr>
        <w:widowControl w:val="0"/>
        <w:autoSpaceDE w:val="0"/>
        <w:autoSpaceDN w:val="0"/>
        <w:adjustRightInd w:val="0"/>
        <w:ind w:firstLine="709"/>
        <w:jc w:val="both"/>
      </w:pPr>
      <w:r w:rsidRPr="00395F83">
        <w:t xml:space="preserve"> - проектное консультирование – 35.</w:t>
      </w:r>
    </w:p>
    <w:p w:rsidR="00DA0EF5" w:rsidRPr="00395F83" w:rsidRDefault="00DA0EF5" w:rsidP="00DA0EF5">
      <w:pPr>
        <w:widowControl w:val="0"/>
        <w:autoSpaceDE w:val="0"/>
        <w:autoSpaceDN w:val="0"/>
        <w:adjustRightInd w:val="0"/>
        <w:ind w:firstLine="709"/>
        <w:jc w:val="both"/>
      </w:pPr>
      <w:r w:rsidRPr="00395F83">
        <w:t>Количество граждан, посетивших образовательные семинары и тематические встречи, проводимые Центром:</w:t>
      </w:r>
    </w:p>
    <w:p w:rsidR="00DA0EF5" w:rsidRPr="00395F83" w:rsidRDefault="00DA0EF5" w:rsidP="00DA0EF5">
      <w:pPr>
        <w:widowControl w:val="0"/>
        <w:autoSpaceDE w:val="0"/>
        <w:autoSpaceDN w:val="0"/>
        <w:adjustRightInd w:val="0"/>
        <w:ind w:firstLine="709"/>
        <w:jc w:val="both"/>
      </w:pPr>
      <w:r w:rsidRPr="00395F83">
        <w:t xml:space="preserve">- по продвижению в </w:t>
      </w:r>
      <w:proofErr w:type="spellStart"/>
      <w:r w:rsidRPr="00395F83">
        <w:t>медиапространстве</w:t>
      </w:r>
      <w:proofErr w:type="spellEnd"/>
      <w:r w:rsidRPr="00395F83">
        <w:t xml:space="preserve"> – 100 чел.;</w:t>
      </w:r>
    </w:p>
    <w:p w:rsidR="00DA0EF5" w:rsidRPr="00395F83" w:rsidRDefault="00DA0EF5" w:rsidP="00DA0EF5">
      <w:pPr>
        <w:widowControl w:val="0"/>
        <w:autoSpaceDE w:val="0"/>
        <w:autoSpaceDN w:val="0"/>
        <w:adjustRightInd w:val="0"/>
        <w:ind w:firstLine="709"/>
        <w:jc w:val="both"/>
      </w:pPr>
      <w:r w:rsidRPr="00395F83">
        <w:t>- по качеству питания – 70 чел;</w:t>
      </w:r>
    </w:p>
    <w:p w:rsidR="00DA0EF5" w:rsidRPr="00395F83" w:rsidRDefault="00DA0EF5" w:rsidP="00DA0EF5">
      <w:pPr>
        <w:widowControl w:val="0"/>
        <w:autoSpaceDE w:val="0"/>
        <w:autoSpaceDN w:val="0"/>
        <w:adjustRightInd w:val="0"/>
        <w:ind w:firstLine="709"/>
        <w:jc w:val="both"/>
      </w:pPr>
      <w:r w:rsidRPr="00395F83">
        <w:t>- по личной безопасности – 20 чел;</w:t>
      </w:r>
    </w:p>
    <w:p w:rsidR="00DA0EF5" w:rsidRPr="00395F83" w:rsidRDefault="00DA0EF5" w:rsidP="00DA0EF5">
      <w:pPr>
        <w:widowControl w:val="0"/>
        <w:autoSpaceDE w:val="0"/>
        <w:autoSpaceDN w:val="0"/>
        <w:adjustRightInd w:val="0"/>
        <w:ind w:firstLine="709"/>
        <w:jc w:val="both"/>
      </w:pPr>
      <w:r w:rsidRPr="00395F83">
        <w:t>- по историко-культурному просвещению – 50 чел;</w:t>
      </w:r>
    </w:p>
    <w:p w:rsidR="00DA0EF5" w:rsidRPr="00395F83" w:rsidRDefault="00DA0EF5" w:rsidP="00DA0EF5">
      <w:pPr>
        <w:widowControl w:val="0"/>
        <w:autoSpaceDE w:val="0"/>
        <w:autoSpaceDN w:val="0"/>
        <w:adjustRightInd w:val="0"/>
        <w:ind w:firstLine="709"/>
        <w:jc w:val="both"/>
      </w:pPr>
      <w:r w:rsidRPr="00395F83">
        <w:t>- по межнациональному сотрудничеству – 30 чел;</w:t>
      </w:r>
    </w:p>
    <w:p w:rsidR="00DA0EF5" w:rsidRPr="00395F83" w:rsidRDefault="00DA0EF5" w:rsidP="00DA0EF5">
      <w:pPr>
        <w:widowControl w:val="0"/>
        <w:autoSpaceDE w:val="0"/>
        <w:autoSpaceDN w:val="0"/>
        <w:adjustRightInd w:val="0"/>
        <w:ind w:firstLine="709"/>
        <w:jc w:val="both"/>
      </w:pPr>
      <w:r w:rsidRPr="00395F83">
        <w:t>- по работе НКО и местных сообществ в различных сферах деятельности – 100 чел.</w:t>
      </w:r>
    </w:p>
    <w:p w:rsidR="00DA0EF5" w:rsidRPr="00395F83" w:rsidRDefault="00DA0EF5" w:rsidP="00DA0EF5">
      <w:pPr>
        <w:widowControl w:val="0"/>
        <w:autoSpaceDE w:val="0"/>
        <w:autoSpaceDN w:val="0"/>
        <w:adjustRightInd w:val="0"/>
        <w:ind w:firstLine="709"/>
        <w:jc w:val="both"/>
      </w:pPr>
      <w:r w:rsidRPr="00395F83">
        <w:t>Информационная поддержка оказана 60 НКО и местным сообществам.</w:t>
      </w:r>
    </w:p>
    <w:p w:rsidR="00DA0EF5" w:rsidRPr="00395F83" w:rsidRDefault="00DA0EF5" w:rsidP="00DA0EF5">
      <w:pPr>
        <w:widowControl w:val="0"/>
        <w:autoSpaceDE w:val="0"/>
        <w:autoSpaceDN w:val="0"/>
        <w:adjustRightInd w:val="0"/>
        <w:ind w:firstLine="709"/>
        <w:jc w:val="both"/>
      </w:pPr>
      <w:r w:rsidRPr="00395F83">
        <w:t>Имущественная поддержка в виде предоставления оборудования и помещения оказана 10  НКО.</w:t>
      </w:r>
    </w:p>
    <w:p w:rsidR="00DA0EF5" w:rsidRPr="00395F83" w:rsidRDefault="00DA0EF5" w:rsidP="00DA0EF5">
      <w:pPr>
        <w:widowControl w:val="0"/>
        <w:autoSpaceDE w:val="0"/>
        <w:autoSpaceDN w:val="0"/>
        <w:adjustRightInd w:val="0"/>
        <w:ind w:firstLine="709"/>
        <w:jc w:val="both"/>
      </w:pPr>
      <w:r w:rsidRPr="00395F83">
        <w:t>Масштабные мероприятия:</w:t>
      </w:r>
    </w:p>
    <w:p w:rsidR="00DA0EF5" w:rsidRPr="00395F83" w:rsidRDefault="00DA0EF5" w:rsidP="00DA0EF5">
      <w:pPr>
        <w:widowControl w:val="0"/>
        <w:autoSpaceDE w:val="0"/>
        <w:autoSpaceDN w:val="0"/>
        <w:adjustRightInd w:val="0"/>
        <w:ind w:firstLine="709"/>
        <w:jc w:val="both"/>
      </w:pPr>
      <w:r w:rsidRPr="00395F83">
        <w:t>Очная защита проектов финалистов премии общественно-государственного признания «Добронежец-2023» - 300 чел;</w:t>
      </w:r>
    </w:p>
    <w:p w:rsidR="00DA0EF5" w:rsidRPr="00395F83" w:rsidRDefault="00DA0EF5" w:rsidP="00DA0EF5">
      <w:pPr>
        <w:widowControl w:val="0"/>
        <w:autoSpaceDE w:val="0"/>
        <w:autoSpaceDN w:val="0"/>
        <w:adjustRightInd w:val="0"/>
        <w:ind w:firstLine="709"/>
        <w:jc w:val="both"/>
      </w:pPr>
      <w:proofErr w:type="spellStart"/>
      <w:r w:rsidRPr="00395F83">
        <w:t>Онлайн</w:t>
      </w:r>
      <w:proofErr w:type="spellEnd"/>
      <w:r w:rsidRPr="00395F83">
        <w:t xml:space="preserve"> семинары по различным аспектам деятельности ЛНР и ДНР – свыше 1000 просмотров.</w:t>
      </w:r>
    </w:p>
    <w:p w:rsidR="00DA0EF5" w:rsidRDefault="00DA0EF5" w:rsidP="00DA0EF5">
      <w:pPr>
        <w:widowControl w:val="0"/>
        <w:autoSpaceDE w:val="0"/>
        <w:autoSpaceDN w:val="0"/>
        <w:adjustRightInd w:val="0"/>
        <w:ind w:firstLine="709"/>
        <w:jc w:val="both"/>
      </w:pPr>
      <w:r w:rsidRPr="00395F83">
        <w:t xml:space="preserve">Научно-практическая конференция «Интеграция общественности в новых условиях» (пос. </w:t>
      </w:r>
      <w:proofErr w:type="spellStart"/>
      <w:r w:rsidRPr="00395F83">
        <w:t>Марковка</w:t>
      </w:r>
      <w:proofErr w:type="spellEnd"/>
      <w:r w:rsidRPr="00395F83">
        <w:t xml:space="preserve"> ЛНР) – 50 чел.</w:t>
      </w:r>
    </w:p>
    <w:p w:rsidR="00DA0EF5" w:rsidRPr="00882D9A" w:rsidRDefault="00DA0EF5" w:rsidP="00DA0EF5">
      <w:pPr>
        <w:autoSpaceDE w:val="0"/>
        <w:autoSpaceDN w:val="0"/>
        <w:adjustRightInd w:val="0"/>
        <w:ind w:firstLine="709"/>
        <w:jc w:val="both"/>
      </w:pPr>
      <w:proofErr w:type="gramStart"/>
      <w:r>
        <w:t xml:space="preserve">В ходе реализации </w:t>
      </w:r>
      <w:r w:rsidRPr="00395F83">
        <w:t xml:space="preserve">мероприятия </w:t>
      </w:r>
      <w:r w:rsidRPr="00882D9A">
        <w:rPr>
          <w:rFonts w:eastAsiaTheme="minorHAnsi"/>
          <w:lang w:eastAsia="en-US"/>
        </w:rPr>
        <w:t>(результат</w:t>
      </w:r>
      <w:r>
        <w:rPr>
          <w:rFonts w:eastAsiaTheme="minorHAnsi"/>
          <w:lang w:eastAsia="en-US"/>
        </w:rPr>
        <w:t>а</w:t>
      </w:r>
      <w:r w:rsidRPr="00882D9A">
        <w:rPr>
          <w:rFonts w:eastAsiaTheme="minorHAnsi"/>
          <w:lang w:eastAsia="en-US"/>
        </w:rPr>
        <w:t xml:space="preserve">) 5 </w:t>
      </w:r>
      <w:r w:rsidRPr="004358A5">
        <w:rPr>
          <w:rFonts w:eastAsiaTheme="minorHAnsi"/>
          <w:i/>
          <w:lang w:eastAsia="en-US"/>
        </w:rPr>
        <w:t>«Проведены мероприятия Воронежским областным отделением общероссийского общественного благотворительного фонда «Российский детский фонд» (фестивали, конкурсы, концерты, мастер-классы, конференции, выставки и т.д.)»</w:t>
      </w:r>
      <w:r w:rsidRPr="00882D9A">
        <w:rPr>
          <w:rFonts w:eastAsiaTheme="minorHAnsi"/>
          <w:lang w:eastAsia="en-US"/>
        </w:rPr>
        <w:t xml:space="preserve"> </w:t>
      </w:r>
      <w:r>
        <w:rPr>
          <w:rFonts w:eastAsiaTheme="minorHAnsi"/>
          <w:lang w:eastAsia="en-US"/>
        </w:rPr>
        <w:t>з</w:t>
      </w:r>
      <w:r w:rsidRPr="00882D9A">
        <w:rPr>
          <w:rFonts w:eastAsiaTheme="minorHAnsi"/>
          <w:lang w:eastAsia="en-US"/>
        </w:rPr>
        <w:t xml:space="preserve">а 1 квартал 2024 г. были оказаны услуги в количестве: социально-бытовые – 5, социально-психологические – 53, социально-правовые – 77, услуги в целях повышения коммуникативного потенциала получателей социальных услуг – 9, срочные услуги – 150.  </w:t>
      </w:r>
      <w:proofErr w:type="gramEnd"/>
    </w:p>
    <w:p w:rsidR="00DA0EF5" w:rsidRDefault="00DA0EF5" w:rsidP="00DA0EF5">
      <w:pPr>
        <w:autoSpaceDE w:val="0"/>
        <w:autoSpaceDN w:val="0"/>
        <w:adjustRightInd w:val="0"/>
        <w:ind w:firstLine="709"/>
        <w:jc w:val="both"/>
      </w:pPr>
      <w:r>
        <w:t xml:space="preserve">В ходе реализации </w:t>
      </w:r>
      <w:r w:rsidRPr="00395F83">
        <w:t xml:space="preserve">мероприятия (результата) 6. </w:t>
      </w:r>
      <w:r w:rsidRPr="004358A5">
        <w:rPr>
          <w:i/>
        </w:rPr>
        <w:t xml:space="preserve">«Оказаны услуги в сфере социальной защиты членам   Воронежского регионального отделения общероссийской  общественной организации инвалидов «Всероссийское ордена Трудового Красного Знамени общество слепых» </w:t>
      </w:r>
      <w:r>
        <w:rPr>
          <w:i/>
        </w:rPr>
        <w:t>з</w:t>
      </w:r>
      <w:r w:rsidRPr="00395F83">
        <w:t xml:space="preserve">а 1 квартал 2024 года инвалидам были оказаны услуги </w:t>
      </w:r>
      <w:r w:rsidRPr="00395F83">
        <w:lastRenderedPageBreak/>
        <w:t xml:space="preserve">следующего характера: материальной поддержки – 26, социально-бытовые – 193, реабилитационные – 60, по обучению пользованием техническими средствами реабилитации - 21, </w:t>
      </w:r>
      <w:proofErr w:type="spellStart"/>
      <w:r w:rsidRPr="00395F83">
        <w:t>реабилитационн</w:t>
      </w:r>
      <w:proofErr w:type="gramStart"/>
      <w:r w:rsidRPr="00395F83">
        <w:t>о</w:t>
      </w:r>
      <w:proofErr w:type="spellEnd"/>
      <w:r w:rsidRPr="00395F83">
        <w:t>-</w:t>
      </w:r>
      <w:proofErr w:type="gramEnd"/>
      <w:r w:rsidRPr="00395F83">
        <w:t xml:space="preserve"> спортивные – 8. </w:t>
      </w:r>
    </w:p>
    <w:p w:rsidR="00DA0EF5" w:rsidRPr="00395F83" w:rsidRDefault="00DA0EF5" w:rsidP="00DA0EF5">
      <w:pPr>
        <w:autoSpaceDE w:val="0"/>
        <w:autoSpaceDN w:val="0"/>
        <w:adjustRightInd w:val="0"/>
        <w:ind w:firstLine="709"/>
        <w:jc w:val="both"/>
        <w:rPr>
          <w:color w:val="000000"/>
        </w:rPr>
      </w:pPr>
      <w:r>
        <w:t xml:space="preserve">Реализация </w:t>
      </w:r>
      <w:r w:rsidRPr="00395F83">
        <w:t>мероприятия (результата) 7</w:t>
      </w:r>
      <w:r w:rsidRPr="004358A5">
        <w:rPr>
          <w:i/>
        </w:rPr>
        <w:t xml:space="preserve">. «Проведен региональный этап Всероссийского чемпионата по компьютерному многоборью среди пенсионеров» </w:t>
      </w:r>
      <w:proofErr w:type="gramStart"/>
      <w:r w:rsidRPr="00395F83">
        <w:t>за</w:t>
      </w:r>
      <w:r w:rsidRPr="00395F83">
        <w:rPr>
          <w:color w:val="000000"/>
        </w:rPr>
        <w:t>планирован</w:t>
      </w:r>
      <w:r>
        <w:rPr>
          <w:color w:val="000000"/>
        </w:rPr>
        <w:t>а</w:t>
      </w:r>
      <w:proofErr w:type="gramEnd"/>
      <w:r w:rsidRPr="00395F83">
        <w:rPr>
          <w:color w:val="000000"/>
        </w:rPr>
        <w:t xml:space="preserve"> на 2 квартал 2024 года.</w:t>
      </w:r>
    </w:p>
    <w:p w:rsidR="00DA0EF5" w:rsidRPr="00395F83" w:rsidRDefault="00DA0EF5" w:rsidP="00DA0EF5">
      <w:pPr>
        <w:autoSpaceDE w:val="0"/>
        <w:autoSpaceDN w:val="0"/>
        <w:adjustRightInd w:val="0"/>
        <w:ind w:firstLine="709"/>
        <w:jc w:val="both"/>
        <w:rPr>
          <w:color w:val="000000"/>
        </w:rPr>
      </w:pPr>
      <w:r w:rsidRPr="00395F83">
        <w:rPr>
          <w:color w:val="000000"/>
        </w:rPr>
        <w:t xml:space="preserve">Реализация мероприятия (результата) 1.8. </w:t>
      </w:r>
      <w:r w:rsidRPr="00CC2FBF">
        <w:rPr>
          <w:i/>
        </w:rPr>
        <w:t>«Проведены конкурсы и осуществлена поддержка граждан, социально ориентированных некоммерческих организаций, территориального общественного самоуправления на конкурсной основе»</w:t>
      </w:r>
      <w:r w:rsidRPr="00395F83">
        <w:t xml:space="preserve"> </w:t>
      </w:r>
      <w:r w:rsidRPr="00395F83">
        <w:rPr>
          <w:color w:val="000000"/>
        </w:rPr>
        <w:t>запланирована на 2 квартал 2024 года.</w:t>
      </w:r>
    </w:p>
    <w:p w:rsidR="00DA0EF5" w:rsidRPr="00395F83" w:rsidRDefault="00DA0EF5" w:rsidP="00DA0EF5">
      <w:pPr>
        <w:autoSpaceDE w:val="0"/>
        <w:autoSpaceDN w:val="0"/>
        <w:adjustRightInd w:val="0"/>
        <w:ind w:firstLine="709"/>
        <w:jc w:val="both"/>
      </w:pPr>
      <w:r>
        <w:rPr>
          <w:color w:val="000000"/>
        </w:rPr>
        <w:t>В ходе реализации</w:t>
      </w:r>
      <w:r w:rsidRPr="00395F83">
        <w:rPr>
          <w:color w:val="000000"/>
        </w:rPr>
        <w:t xml:space="preserve"> мероприятия (результата) </w:t>
      </w:r>
      <w:r>
        <w:rPr>
          <w:color w:val="000000"/>
        </w:rPr>
        <w:t>12</w:t>
      </w:r>
      <w:r w:rsidRPr="00395F83">
        <w:rPr>
          <w:color w:val="000000"/>
        </w:rPr>
        <w:t xml:space="preserve">. </w:t>
      </w:r>
      <w:r w:rsidRPr="004358A5">
        <w:rPr>
          <w:i/>
          <w:color w:val="000000"/>
        </w:rPr>
        <w:t>«</w:t>
      </w:r>
      <w:r w:rsidRPr="004358A5">
        <w:rPr>
          <w:i/>
        </w:rPr>
        <w:t>Оказана юридическая, психологическая и консультационная помощь участникам специальной военной операции и членам их семей» заключено соглашение о предоставлении субсидии на обеспечение деятельности автономной некоммерческой организации «Комитет семей воинов Отечества Воронежской области»</w:t>
      </w:r>
      <w:r>
        <w:rPr>
          <w:i/>
        </w:rPr>
        <w:t xml:space="preserve"> </w:t>
      </w:r>
      <w:r w:rsidRPr="004358A5">
        <w:t xml:space="preserve">автономной </w:t>
      </w:r>
      <w:r w:rsidRPr="00395F83">
        <w:t>некоммерческой организацией «Комитет семей воинов Отечества Воронежской области» в 1 квартале 2024 года:</w:t>
      </w:r>
    </w:p>
    <w:p w:rsidR="00DA0EF5" w:rsidRPr="00395F83" w:rsidRDefault="00DA0EF5" w:rsidP="00DA0EF5">
      <w:pPr>
        <w:autoSpaceDE w:val="0"/>
        <w:autoSpaceDN w:val="0"/>
        <w:adjustRightInd w:val="0"/>
        <w:ind w:firstLine="709"/>
        <w:jc w:val="both"/>
      </w:pPr>
      <w:r w:rsidRPr="00395F83">
        <w:t>- оказана гуманитарная помощь – 7 раз;</w:t>
      </w:r>
    </w:p>
    <w:p w:rsidR="00DA0EF5" w:rsidRPr="00395F83" w:rsidRDefault="00DA0EF5" w:rsidP="00DA0EF5">
      <w:pPr>
        <w:autoSpaceDE w:val="0"/>
        <w:autoSpaceDN w:val="0"/>
        <w:adjustRightInd w:val="0"/>
        <w:ind w:firstLine="709"/>
        <w:jc w:val="both"/>
      </w:pPr>
      <w:r w:rsidRPr="00395F83">
        <w:t>- проведено 49 психологических консультаций;</w:t>
      </w:r>
    </w:p>
    <w:p w:rsidR="00DA0EF5" w:rsidRPr="00395F83" w:rsidRDefault="00DA0EF5" w:rsidP="00DA0EF5">
      <w:pPr>
        <w:autoSpaceDE w:val="0"/>
        <w:autoSpaceDN w:val="0"/>
        <w:adjustRightInd w:val="0"/>
        <w:ind w:firstLine="709"/>
        <w:jc w:val="both"/>
      </w:pPr>
      <w:r w:rsidRPr="00395F83">
        <w:t>- оказаны 104 юридические услуги;</w:t>
      </w:r>
    </w:p>
    <w:p w:rsidR="00DA0EF5" w:rsidRPr="00395F83" w:rsidRDefault="00DA0EF5" w:rsidP="00DA0EF5">
      <w:pPr>
        <w:autoSpaceDE w:val="0"/>
        <w:autoSpaceDN w:val="0"/>
        <w:adjustRightInd w:val="0"/>
        <w:ind w:firstLine="709"/>
        <w:jc w:val="both"/>
      </w:pPr>
      <w:r w:rsidRPr="00395F83">
        <w:t>- проведено 18 мероприятий с детьми;</w:t>
      </w:r>
    </w:p>
    <w:p w:rsidR="00DA0EF5" w:rsidRDefault="00DA0EF5" w:rsidP="00DA0EF5">
      <w:pPr>
        <w:autoSpaceDE w:val="0"/>
        <w:autoSpaceDN w:val="0"/>
        <w:adjustRightInd w:val="0"/>
        <w:ind w:firstLine="709"/>
        <w:jc w:val="both"/>
      </w:pPr>
      <w:r w:rsidRPr="00395F83">
        <w:t>- проведено 9 встреч с семьями участников СВО.</w:t>
      </w:r>
    </w:p>
    <w:p w:rsidR="00DA0EF5" w:rsidRDefault="00DA0EF5" w:rsidP="00DA0EF5">
      <w:pPr>
        <w:autoSpaceDE w:val="0"/>
        <w:autoSpaceDN w:val="0"/>
        <w:adjustRightInd w:val="0"/>
        <w:ind w:firstLine="709"/>
        <w:jc w:val="both"/>
        <w:rPr>
          <w:u w:val="single"/>
        </w:rPr>
      </w:pPr>
      <w:r w:rsidRPr="004358A5">
        <w:rPr>
          <w:u w:val="single"/>
        </w:rPr>
        <w:t>Задача 2 «Создание условий для реализации муниципальных программ, предусматривающих мероприятия по поддержке социально ориентированных некоммерческих организаций»</w:t>
      </w:r>
      <w:r>
        <w:rPr>
          <w:u w:val="single"/>
        </w:rPr>
        <w:t>.</w:t>
      </w:r>
    </w:p>
    <w:p w:rsidR="00DA0EF5" w:rsidRPr="00395F83" w:rsidRDefault="00DA0EF5" w:rsidP="00DA0EF5">
      <w:pPr>
        <w:autoSpaceDE w:val="0"/>
        <w:autoSpaceDN w:val="0"/>
        <w:adjustRightInd w:val="0"/>
        <w:ind w:firstLine="709"/>
        <w:jc w:val="both"/>
      </w:pPr>
      <w:r w:rsidRPr="00395F83">
        <w:t xml:space="preserve">Реализация мероприятия (результата) </w:t>
      </w:r>
      <w:r>
        <w:t>9</w:t>
      </w:r>
      <w:r w:rsidRPr="00395F83">
        <w:t xml:space="preserve">. </w:t>
      </w:r>
      <w:r w:rsidRPr="00C7130D">
        <w:rPr>
          <w:i/>
        </w:rPr>
        <w:t xml:space="preserve">«Поддержаны проекты социально ориентированных некоммерческих организаций, осуществляющих деятельность в муниципальных районах и городских округах Воронежской области» </w:t>
      </w:r>
      <w:r w:rsidRPr="00395F83">
        <w:t>запланирована на 2 квартал 2024 года.</w:t>
      </w:r>
    </w:p>
    <w:p w:rsidR="00DA0EF5" w:rsidRDefault="00DA0EF5" w:rsidP="00DA0EF5">
      <w:pPr>
        <w:autoSpaceDE w:val="0"/>
        <w:autoSpaceDN w:val="0"/>
        <w:adjustRightInd w:val="0"/>
        <w:ind w:firstLine="709"/>
        <w:jc w:val="both"/>
      </w:pPr>
      <w:r w:rsidRPr="00C7130D">
        <w:rPr>
          <w:u w:val="single"/>
        </w:rPr>
        <w:t>Задача 3 «Проведение социологических исследований по вопросу развития гражданского общества, межсекторного взаимодействия»</w:t>
      </w:r>
      <w:r>
        <w:t>.</w:t>
      </w:r>
      <w:r w:rsidRPr="00395F83">
        <w:t xml:space="preserve"> </w:t>
      </w:r>
    </w:p>
    <w:p w:rsidR="00DA0EF5" w:rsidRPr="00395F83" w:rsidRDefault="00DA0EF5" w:rsidP="00DA0EF5">
      <w:pPr>
        <w:autoSpaceDE w:val="0"/>
        <w:autoSpaceDN w:val="0"/>
        <w:adjustRightInd w:val="0"/>
        <w:ind w:firstLine="709"/>
        <w:jc w:val="both"/>
      </w:pPr>
      <w:r w:rsidRPr="00395F83">
        <w:t>Реализация мероприятия (результата) 1</w:t>
      </w:r>
      <w:r>
        <w:t>0</w:t>
      </w:r>
      <w:r w:rsidRPr="00395F83">
        <w:t xml:space="preserve">. </w:t>
      </w:r>
      <w:r w:rsidRPr="00C7130D">
        <w:rPr>
          <w:i/>
        </w:rPr>
        <w:t>«Проведены социологические исследования по вопросу развития гражданского общества, межсекторного взаимодействия»</w:t>
      </w:r>
      <w:r w:rsidRPr="00395F83">
        <w:t xml:space="preserve"> </w:t>
      </w:r>
      <w:proofErr w:type="gramStart"/>
      <w:r w:rsidRPr="00395F83">
        <w:t>запланирована</w:t>
      </w:r>
      <w:proofErr w:type="gramEnd"/>
      <w:r w:rsidRPr="00395F83">
        <w:t xml:space="preserve"> на 4 квартал 2024 года.</w:t>
      </w:r>
    </w:p>
    <w:p w:rsidR="00DA0EF5" w:rsidRPr="00F3515F" w:rsidRDefault="00DA0EF5" w:rsidP="00DA0EF5">
      <w:pPr>
        <w:autoSpaceDE w:val="0"/>
        <w:autoSpaceDN w:val="0"/>
        <w:adjustRightInd w:val="0"/>
        <w:ind w:firstLine="709"/>
        <w:jc w:val="both"/>
      </w:pPr>
      <w:r w:rsidRPr="00395F83">
        <w:t xml:space="preserve">В рамках мероприятия (результата) </w:t>
      </w:r>
      <w:r>
        <w:t>11</w:t>
      </w:r>
      <w:r w:rsidRPr="00395F83">
        <w:t xml:space="preserve">. </w:t>
      </w:r>
      <w:proofErr w:type="gramStart"/>
      <w:r w:rsidRPr="00C7130D">
        <w:rPr>
          <w:i/>
        </w:rPr>
        <w:t>«Оказана консультационная и информационная поддержка СОНКО для участия в конкурсе грантов Президента Российской Федерации на развитие гражданского общества и других федеральных конкурсах на предоставление финансовой помощи СОНКО»</w:t>
      </w:r>
      <w:r w:rsidRPr="002328F5">
        <w:t xml:space="preserve"> подготовлена информация о результатах участия СОНКО Воронежской области в конкурсе грантов Президента Российской Федерации на развитие гражданского общества и других федеральных конкурсах на предоставление финансовой помощи СОНКО по итогам 2023 года.</w:t>
      </w:r>
      <w:proofErr w:type="gramEnd"/>
      <w:r w:rsidRPr="002328F5">
        <w:t xml:space="preserve"> Количество победителей – 39. Размещена информация о деятельности СОНКО </w:t>
      </w:r>
      <w:proofErr w:type="gramStart"/>
      <w:r w:rsidRPr="002328F5">
        <w:t>-п</w:t>
      </w:r>
      <w:proofErr w:type="gramEnd"/>
      <w:r w:rsidRPr="002328F5">
        <w:t>обедителей конкурса грантов Президента Российской Федерации на развитие гражданского общества и других федеральных конкурсов на предоставление финансовой помощи СОНКО в сети Интернет (по состоянию на 01.03.2024 – 5 публикаций).</w:t>
      </w:r>
    </w:p>
    <w:p w:rsidR="00DA0EF5" w:rsidRPr="00304248" w:rsidRDefault="00DA0EF5" w:rsidP="00DA0EF5">
      <w:pPr>
        <w:pStyle w:val="20"/>
        <w:jc w:val="both"/>
      </w:pPr>
      <w:r>
        <w:rPr>
          <w:i/>
          <w:color w:val="000000" w:themeColor="text1"/>
        </w:rPr>
        <w:t>К</w:t>
      </w:r>
      <w:r w:rsidRPr="00304248">
        <w:rPr>
          <w:i/>
          <w:color w:val="000000" w:themeColor="text1"/>
        </w:rPr>
        <w:t xml:space="preserve">омплекс процессных  мероприятий </w:t>
      </w:r>
      <w:r>
        <w:rPr>
          <w:i/>
          <w:color w:val="000000" w:themeColor="text1"/>
        </w:rPr>
        <w:t xml:space="preserve">7 </w:t>
      </w:r>
      <w:r w:rsidRPr="00E90D2C">
        <w:rPr>
          <w:i/>
          <w:color w:val="000000" w:themeColor="text1"/>
        </w:rPr>
        <w:t xml:space="preserve">«Финансовое обеспечение деятельности исполнительных органов </w:t>
      </w:r>
      <w:r>
        <w:rPr>
          <w:i/>
          <w:color w:val="000000" w:themeColor="text1"/>
        </w:rPr>
        <w:t>Воронежской области</w:t>
      </w:r>
      <w:r w:rsidRPr="00E90D2C">
        <w:rPr>
          <w:i/>
          <w:color w:val="000000" w:themeColor="text1"/>
        </w:rPr>
        <w:t xml:space="preserve">, иных главных распорядителей средств областного бюджета - </w:t>
      </w:r>
      <w:r>
        <w:rPr>
          <w:i/>
          <w:color w:val="000000" w:themeColor="text1"/>
        </w:rPr>
        <w:t>со</w:t>
      </w:r>
      <w:r w:rsidRPr="00E90D2C">
        <w:rPr>
          <w:i/>
          <w:color w:val="000000" w:themeColor="text1"/>
        </w:rPr>
        <w:t>исполнителей»</w:t>
      </w:r>
    </w:p>
    <w:p w:rsidR="00DA0EF5" w:rsidRPr="00304248" w:rsidRDefault="00DA0EF5" w:rsidP="00DA0EF5">
      <w:pPr>
        <w:pStyle w:val="33"/>
        <w:jc w:val="both"/>
        <w:rPr>
          <w:sz w:val="24"/>
        </w:rPr>
      </w:pPr>
    </w:p>
    <w:p w:rsidR="00DA0EF5" w:rsidRPr="00304248" w:rsidRDefault="00DA0EF5" w:rsidP="00DA0EF5">
      <w:pPr>
        <w:pStyle w:val="33"/>
        <w:jc w:val="both"/>
        <w:rPr>
          <w:sz w:val="24"/>
        </w:rPr>
      </w:pPr>
      <w:r w:rsidRPr="00304248">
        <w:rPr>
          <w:sz w:val="24"/>
        </w:rPr>
        <w:t xml:space="preserve">Исполнитель </w:t>
      </w:r>
      <w:r w:rsidRPr="00304248">
        <w:rPr>
          <w:color w:val="000000" w:themeColor="text1"/>
          <w:sz w:val="24"/>
        </w:rPr>
        <w:t>комплекса процессных  мероприятий</w:t>
      </w:r>
      <w:r w:rsidRPr="00304248">
        <w:rPr>
          <w:sz w:val="24"/>
        </w:rPr>
        <w:t xml:space="preserve"> – </w:t>
      </w:r>
      <w:r>
        <w:rPr>
          <w:sz w:val="24"/>
        </w:rPr>
        <w:t>министерство</w:t>
      </w:r>
      <w:r w:rsidRPr="00304248">
        <w:rPr>
          <w:bCs/>
          <w:sz w:val="24"/>
        </w:rPr>
        <w:t xml:space="preserve"> социальной защиты</w:t>
      </w:r>
      <w:r w:rsidRPr="00304248">
        <w:rPr>
          <w:sz w:val="24"/>
        </w:rPr>
        <w:t xml:space="preserve"> Воронежской области.</w:t>
      </w:r>
    </w:p>
    <w:p w:rsidR="00DA0EF5" w:rsidRDefault="00DA0EF5" w:rsidP="00DA0EF5">
      <w:pPr>
        <w:ind w:firstLine="709"/>
        <w:jc w:val="both"/>
        <w:rPr>
          <w:b/>
          <w:bCs/>
        </w:rPr>
      </w:pPr>
      <w:r w:rsidRPr="000D4FAA">
        <w:rPr>
          <w:b/>
        </w:rPr>
        <w:lastRenderedPageBreak/>
        <w:t>Бюджетные ассигнования, предусмотренные в 202</w:t>
      </w:r>
      <w:r>
        <w:rPr>
          <w:b/>
        </w:rPr>
        <w:t>4</w:t>
      </w:r>
      <w:r w:rsidRPr="000D4FAA">
        <w:rPr>
          <w:b/>
        </w:rPr>
        <w:t xml:space="preserve"> году з</w:t>
      </w:r>
      <w:r w:rsidRPr="000D4FAA">
        <w:rPr>
          <w:b/>
          <w:bCs/>
        </w:rPr>
        <w:t>аконом об областном бюджете на реализацию</w:t>
      </w:r>
      <w:r w:rsidRPr="00304248">
        <w:rPr>
          <w:color w:val="000000" w:themeColor="text1"/>
        </w:rPr>
        <w:t xml:space="preserve"> </w:t>
      </w:r>
      <w:r w:rsidRPr="00304248">
        <w:rPr>
          <w:b/>
          <w:color w:val="000000" w:themeColor="text1"/>
        </w:rPr>
        <w:t>комплекса процессных  мероприятий</w:t>
      </w:r>
      <w:r w:rsidRPr="000D4FAA">
        <w:rPr>
          <w:b/>
          <w:bCs/>
        </w:rPr>
        <w:t xml:space="preserve">, составляют  </w:t>
      </w:r>
      <w:r w:rsidRPr="00304248">
        <w:rPr>
          <w:b/>
          <w:bCs/>
        </w:rPr>
        <w:t>171</w:t>
      </w:r>
      <w:r>
        <w:rPr>
          <w:b/>
          <w:bCs/>
        </w:rPr>
        <w:t xml:space="preserve"> </w:t>
      </w:r>
      <w:r w:rsidRPr="00304248">
        <w:rPr>
          <w:b/>
          <w:bCs/>
        </w:rPr>
        <w:t>094</w:t>
      </w:r>
      <w:r w:rsidRPr="000D4FAA">
        <w:rPr>
          <w:b/>
          <w:bCs/>
        </w:rPr>
        <w:t>,</w:t>
      </w:r>
      <w:r>
        <w:rPr>
          <w:b/>
          <w:bCs/>
        </w:rPr>
        <w:t>0</w:t>
      </w:r>
      <w:r w:rsidRPr="000D4FAA">
        <w:rPr>
          <w:b/>
          <w:bCs/>
        </w:rPr>
        <w:t xml:space="preserve"> тыс</w:t>
      </w:r>
      <w:proofErr w:type="gramStart"/>
      <w:r w:rsidRPr="000D4FAA">
        <w:rPr>
          <w:b/>
          <w:bCs/>
        </w:rPr>
        <w:t>.р</w:t>
      </w:r>
      <w:proofErr w:type="gramEnd"/>
      <w:r w:rsidRPr="000D4FAA">
        <w:rPr>
          <w:b/>
          <w:bCs/>
        </w:rPr>
        <w:t>уб.</w:t>
      </w:r>
    </w:p>
    <w:p w:rsidR="00DA0EF5" w:rsidRPr="000D4FAA" w:rsidRDefault="00DA0EF5" w:rsidP="00DA0EF5">
      <w:pPr>
        <w:ind w:firstLine="709"/>
        <w:jc w:val="both"/>
        <w:rPr>
          <w:b/>
        </w:rPr>
      </w:pPr>
      <w:r w:rsidRPr="000D4FAA">
        <w:rPr>
          <w:b/>
        </w:rPr>
        <w:t xml:space="preserve">Бюджетные ассигнования, предусмотренные </w:t>
      </w:r>
      <w:r w:rsidRPr="000D4FAA">
        <w:rPr>
          <w:b/>
          <w:bCs/>
        </w:rPr>
        <w:t xml:space="preserve">бюджетной росписью </w:t>
      </w:r>
      <w:r w:rsidRPr="000D4FAA">
        <w:rPr>
          <w:b/>
        </w:rPr>
        <w:t xml:space="preserve">на реализацию </w:t>
      </w:r>
      <w:r w:rsidRPr="00304248">
        <w:rPr>
          <w:b/>
          <w:color w:val="000000" w:themeColor="text1"/>
        </w:rPr>
        <w:t xml:space="preserve">комплекса процессных  </w:t>
      </w:r>
      <w:r w:rsidRPr="000D4FAA">
        <w:rPr>
          <w:b/>
        </w:rPr>
        <w:t>мероприятий в 1 квартале 202</w:t>
      </w:r>
      <w:r>
        <w:rPr>
          <w:b/>
        </w:rPr>
        <w:t>4</w:t>
      </w:r>
      <w:r w:rsidRPr="000D4FAA">
        <w:rPr>
          <w:b/>
        </w:rPr>
        <w:t xml:space="preserve"> года</w:t>
      </w:r>
      <w:r w:rsidRPr="000D4FAA">
        <w:rPr>
          <w:b/>
          <w:bCs/>
        </w:rPr>
        <w:t>, составили</w:t>
      </w:r>
      <w:r>
        <w:rPr>
          <w:b/>
          <w:bCs/>
        </w:rPr>
        <w:t xml:space="preserve">  </w:t>
      </w:r>
      <w:r w:rsidRPr="00304248">
        <w:rPr>
          <w:b/>
          <w:bCs/>
        </w:rPr>
        <w:t>171</w:t>
      </w:r>
      <w:r>
        <w:rPr>
          <w:b/>
          <w:bCs/>
        </w:rPr>
        <w:t xml:space="preserve"> </w:t>
      </w:r>
      <w:r w:rsidRPr="00304248">
        <w:rPr>
          <w:b/>
          <w:bCs/>
        </w:rPr>
        <w:t>094</w:t>
      </w:r>
      <w:r w:rsidRPr="000D4FAA">
        <w:rPr>
          <w:b/>
          <w:bCs/>
        </w:rPr>
        <w:t>,</w:t>
      </w:r>
      <w:r>
        <w:rPr>
          <w:b/>
          <w:bCs/>
        </w:rPr>
        <w:t xml:space="preserve">0 </w:t>
      </w:r>
      <w:r w:rsidRPr="000D4FAA">
        <w:rPr>
          <w:b/>
        </w:rPr>
        <w:t>тыс</w:t>
      </w:r>
      <w:proofErr w:type="gramStart"/>
      <w:r w:rsidRPr="000D4FAA">
        <w:rPr>
          <w:b/>
        </w:rPr>
        <w:t>.р</w:t>
      </w:r>
      <w:proofErr w:type="gramEnd"/>
      <w:r w:rsidRPr="000D4FAA">
        <w:rPr>
          <w:b/>
        </w:rPr>
        <w:t>уб.</w:t>
      </w:r>
    </w:p>
    <w:p w:rsidR="00DA0EF5" w:rsidRPr="000D4FAA" w:rsidRDefault="00DA0EF5" w:rsidP="00DA0EF5">
      <w:pPr>
        <w:shd w:val="clear" w:color="auto" w:fill="FFFFFF" w:themeFill="background1"/>
        <w:spacing w:line="0" w:lineRule="atLeast"/>
        <w:ind w:firstLine="709"/>
        <w:jc w:val="both"/>
        <w:rPr>
          <w:b/>
        </w:rPr>
      </w:pPr>
      <w:r w:rsidRPr="000D4FAA">
        <w:rPr>
          <w:b/>
          <w:bCs/>
        </w:rPr>
        <w:t xml:space="preserve">Доведенный </w:t>
      </w:r>
      <w:r>
        <w:rPr>
          <w:b/>
          <w:bCs/>
        </w:rPr>
        <w:t>министерством</w:t>
      </w:r>
      <w:r w:rsidRPr="000D4FAA">
        <w:rPr>
          <w:b/>
          <w:bCs/>
        </w:rPr>
        <w:t xml:space="preserve"> финансов Воронежской области предельный объем финансирования (поквартальный кассовый план  нарастающим итогом) составил </w:t>
      </w:r>
      <w:r w:rsidRPr="00187E25">
        <w:rPr>
          <w:b/>
          <w:bCs/>
        </w:rPr>
        <w:t>42</w:t>
      </w:r>
      <w:r>
        <w:rPr>
          <w:b/>
          <w:bCs/>
        </w:rPr>
        <w:t xml:space="preserve"> </w:t>
      </w:r>
      <w:r w:rsidRPr="00187E25">
        <w:rPr>
          <w:b/>
          <w:bCs/>
        </w:rPr>
        <w:t>345</w:t>
      </w:r>
      <w:r w:rsidRPr="000D4FAA">
        <w:rPr>
          <w:b/>
          <w:bCs/>
        </w:rPr>
        <w:t>,</w:t>
      </w:r>
      <w:r>
        <w:rPr>
          <w:b/>
          <w:bCs/>
        </w:rPr>
        <w:t>0</w:t>
      </w:r>
      <w:r w:rsidRPr="000D4FAA">
        <w:rPr>
          <w:b/>
          <w:bCs/>
        </w:rPr>
        <w:t xml:space="preserve"> тыс. руб.</w:t>
      </w:r>
    </w:p>
    <w:p w:rsidR="00DA0EF5" w:rsidRPr="000D4FAA" w:rsidRDefault="00DA0EF5" w:rsidP="00DA0EF5">
      <w:pPr>
        <w:pStyle w:val="a7"/>
        <w:ind w:firstLine="709"/>
        <w:rPr>
          <w:b/>
          <w:sz w:val="24"/>
        </w:rPr>
      </w:pPr>
      <w:r w:rsidRPr="000D4FAA">
        <w:rPr>
          <w:b/>
          <w:sz w:val="24"/>
        </w:rPr>
        <w:t>Фактически в  1 квартале 202</w:t>
      </w:r>
      <w:r>
        <w:rPr>
          <w:b/>
          <w:sz w:val="24"/>
        </w:rPr>
        <w:t>4</w:t>
      </w:r>
      <w:r w:rsidRPr="000D4FAA">
        <w:rPr>
          <w:b/>
          <w:sz w:val="24"/>
        </w:rPr>
        <w:t xml:space="preserve"> года на реализацию</w:t>
      </w:r>
      <w:r>
        <w:rPr>
          <w:b/>
          <w:sz w:val="24"/>
        </w:rPr>
        <w:t xml:space="preserve"> </w:t>
      </w:r>
      <w:r w:rsidRPr="00304248">
        <w:rPr>
          <w:b/>
          <w:color w:val="000000" w:themeColor="text1"/>
          <w:sz w:val="24"/>
        </w:rPr>
        <w:t xml:space="preserve">комплекса процессных  </w:t>
      </w:r>
      <w:r w:rsidRPr="000D4FAA">
        <w:rPr>
          <w:b/>
          <w:sz w:val="24"/>
        </w:rPr>
        <w:t xml:space="preserve">мероприятий направлено </w:t>
      </w:r>
      <w:r w:rsidRPr="00187E25">
        <w:rPr>
          <w:b/>
          <w:sz w:val="24"/>
        </w:rPr>
        <w:t>41</w:t>
      </w:r>
      <w:r>
        <w:rPr>
          <w:b/>
          <w:sz w:val="24"/>
        </w:rPr>
        <w:t xml:space="preserve"> </w:t>
      </w:r>
      <w:r w:rsidRPr="00187E25">
        <w:rPr>
          <w:b/>
          <w:sz w:val="24"/>
        </w:rPr>
        <w:t>059,01</w:t>
      </w:r>
      <w:r>
        <w:rPr>
          <w:b/>
          <w:sz w:val="24"/>
        </w:rPr>
        <w:t xml:space="preserve"> </w:t>
      </w:r>
      <w:r w:rsidRPr="000D4FAA">
        <w:rPr>
          <w:b/>
          <w:sz w:val="24"/>
        </w:rPr>
        <w:t>тыс</w:t>
      </w:r>
      <w:proofErr w:type="gramStart"/>
      <w:r w:rsidRPr="000D4FAA">
        <w:rPr>
          <w:b/>
          <w:sz w:val="24"/>
        </w:rPr>
        <w:t>.р</w:t>
      </w:r>
      <w:proofErr w:type="gramEnd"/>
      <w:r w:rsidRPr="000D4FAA">
        <w:rPr>
          <w:b/>
          <w:sz w:val="24"/>
        </w:rPr>
        <w:t xml:space="preserve">уб. ( </w:t>
      </w:r>
      <w:r>
        <w:rPr>
          <w:b/>
          <w:sz w:val="24"/>
        </w:rPr>
        <w:t>96</w:t>
      </w:r>
      <w:r w:rsidRPr="000D4FAA">
        <w:rPr>
          <w:b/>
          <w:sz w:val="24"/>
        </w:rPr>
        <w:t>,</w:t>
      </w:r>
      <w:r>
        <w:rPr>
          <w:b/>
          <w:sz w:val="24"/>
        </w:rPr>
        <w:t>96</w:t>
      </w:r>
      <w:r w:rsidRPr="000D4FAA">
        <w:rPr>
          <w:b/>
          <w:sz w:val="24"/>
        </w:rPr>
        <w:t xml:space="preserve"> % от доведенного предельного объема финансирования за 1 квартал 202</w:t>
      </w:r>
      <w:r>
        <w:rPr>
          <w:b/>
          <w:sz w:val="24"/>
        </w:rPr>
        <w:t>4</w:t>
      </w:r>
      <w:r w:rsidRPr="000D4FAA">
        <w:rPr>
          <w:b/>
          <w:sz w:val="24"/>
        </w:rPr>
        <w:t xml:space="preserve"> года).  – средства областного бюджета (по направлению «Прочие расходы»).</w:t>
      </w:r>
    </w:p>
    <w:p w:rsidR="00DA0EF5" w:rsidRPr="00E90D2C" w:rsidRDefault="00DA0EF5" w:rsidP="00DA0EF5">
      <w:pPr>
        <w:pBdr>
          <w:bottom w:val="single" w:sz="4" w:space="21" w:color="FFFFFF"/>
        </w:pBdr>
        <w:spacing w:line="0" w:lineRule="atLeast"/>
        <w:ind w:firstLine="709"/>
        <w:jc w:val="both"/>
        <w:rPr>
          <w:color w:val="000000" w:themeColor="text1"/>
        </w:rPr>
      </w:pPr>
      <w:r w:rsidRPr="00E90D2C">
        <w:rPr>
          <w:color w:val="000000" w:themeColor="text1"/>
        </w:rPr>
        <w:t xml:space="preserve">Средства направлены на финансовое обеспечение министерства социальной защиты Воронежской области - исполнительного органа   Воронежской  области отвечающего </w:t>
      </w:r>
      <w:proofErr w:type="gramStart"/>
      <w:r w:rsidRPr="00E90D2C">
        <w:rPr>
          <w:color w:val="000000" w:themeColor="text1"/>
        </w:rPr>
        <w:t>за</w:t>
      </w:r>
      <w:proofErr w:type="gramEnd"/>
      <w:r w:rsidRPr="00E90D2C">
        <w:rPr>
          <w:color w:val="000000" w:themeColor="text1"/>
        </w:rPr>
        <w:t>:</w:t>
      </w:r>
    </w:p>
    <w:p w:rsidR="00DA0EF5" w:rsidRPr="00E90D2C" w:rsidRDefault="00DA0EF5" w:rsidP="00DA0EF5">
      <w:pPr>
        <w:pBdr>
          <w:bottom w:val="single" w:sz="4" w:space="21" w:color="FFFFFF"/>
        </w:pBdr>
        <w:spacing w:line="0" w:lineRule="atLeast"/>
        <w:ind w:firstLine="709"/>
        <w:jc w:val="both"/>
        <w:rPr>
          <w:color w:val="000000" w:themeColor="text1"/>
        </w:rPr>
      </w:pPr>
      <w:r w:rsidRPr="00E90D2C">
        <w:rPr>
          <w:color w:val="000000" w:themeColor="text1"/>
        </w:rPr>
        <w:t>- обеспечение реализации единой государственной политики в сфере социальной защиты, разработка и реализация мероприятий по повышению эффективности поддержки и доступности социального обслуживания отдельных категорий граждан в соответствии с действующим законодательством;</w:t>
      </w:r>
    </w:p>
    <w:p w:rsidR="00DA0EF5" w:rsidRPr="00E90D2C" w:rsidRDefault="00DA0EF5" w:rsidP="00DA0EF5">
      <w:pPr>
        <w:pBdr>
          <w:bottom w:val="single" w:sz="4" w:space="21" w:color="FFFFFF"/>
        </w:pBdr>
        <w:spacing w:line="0" w:lineRule="atLeast"/>
        <w:ind w:firstLine="709"/>
        <w:jc w:val="both"/>
        <w:rPr>
          <w:color w:val="000000" w:themeColor="text1"/>
        </w:rPr>
      </w:pPr>
      <w:r w:rsidRPr="00E90D2C">
        <w:rPr>
          <w:color w:val="000000" w:themeColor="text1"/>
        </w:rPr>
        <w:t>- формирование и развитие структуры и сети государственной системы учреждений социальной защиты населения;</w:t>
      </w:r>
    </w:p>
    <w:p w:rsidR="00DA0EF5" w:rsidRPr="00E90D2C" w:rsidRDefault="00DA0EF5" w:rsidP="00DA0EF5">
      <w:pPr>
        <w:pBdr>
          <w:bottom w:val="single" w:sz="4" w:space="21" w:color="FFFFFF"/>
        </w:pBdr>
        <w:spacing w:line="0" w:lineRule="atLeast"/>
        <w:ind w:firstLine="709"/>
        <w:jc w:val="both"/>
        <w:rPr>
          <w:color w:val="000000" w:themeColor="text1"/>
        </w:rPr>
      </w:pPr>
      <w:r w:rsidRPr="00E90D2C">
        <w:rPr>
          <w:color w:val="000000" w:themeColor="text1"/>
        </w:rPr>
        <w:t> - разработку предложений и осуществление мероприятий по повышению эффективности государственного  управления  в  сфере  социальной защиты  и  поддержки    населения;</w:t>
      </w:r>
    </w:p>
    <w:p w:rsidR="00DA0EF5" w:rsidRPr="00E90D2C" w:rsidRDefault="00DA0EF5" w:rsidP="00DA0EF5">
      <w:pPr>
        <w:pBdr>
          <w:bottom w:val="single" w:sz="4" w:space="21" w:color="FFFFFF"/>
        </w:pBdr>
        <w:spacing w:line="0" w:lineRule="atLeast"/>
        <w:ind w:firstLine="709"/>
        <w:jc w:val="both"/>
        <w:rPr>
          <w:color w:val="000000" w:themeColor="text1"/>
        </w:rPr>
      </w:pPr>
      <w:r w:rsidRPr="00E90D2C">
        <w:rPr>
          <w:color w:val="000000" w:themeColor="text1"/>
        </w:rPr>
        <w:t>- обеспечение реализации конституционных прав граждан, их интересов, государственных гарантий в сфере социальной защиты и поддержки населения;</w:t>
      </w:r>
    </w:p>
    <w:p w:rsidR="00DA0EF5" w:rsidRPr="00E90D2C" w:rsidRDefault="00DA0EF5" w:rsidP="00DA0EF5">
      <w:pPr>
        <w:pBdr>
          <w:bottom w:val="single" w:sz="4" w:space="21" w:color="FFFFFF"/>
        </w:pBdr>
        <w:spacing w:line="0" w:lineRule="atLeast"/>
        <w:ind w:firstLine="709"/>
        <w:jc w:val="both"/>
        <w:rPr>
          <w:color w:val="000000" w:themeColor="text1"/>
        </w:rPr>
      </w:pPr>
      <w:r w:rsidRPr="00E90D2C">
        <w:rPr>
          <w:color w:val="000000" w:themeColor="text1"/>
        </w:rPr>
        <w:t xml:space="preserve">- организацию деятельности по признанию граждан </w:t>
      </w:r>
      <w:proofErr w:type="gramStart"/>
      <w:r w:rsidRPr="00E90D2C">
        <w:rPr>
          <w:color w:val="000000" w:themeColor="text1"/>
        </w:rPr>
        <w:t>нуждающимися</w:t>
      </w:r>
      <w:proofErr w:type="gramEnd"/>
      <w:r w:rsidRPr="00E90D2C">
        <w:rPr>
          <w:color w:val="000000" w:themeColor="text1"/>
        </w:rPr>
        <w:t xml:space="preserve"> в социальном обслуживании, а также по составлению индивидуальных программ предоставления социальных услуг, координация деятельности поставщиков социальных услуг, общественных организаций и иных организаций, осуществляющих деятельность в сфере социального обслуживания, в Воронежской области;</w:t>
      </w:r>
    </w:p>
    <w:p w:rsidR="00DA0EF5" w:rsidRPr="00E90D2C" w:rsidRDefault="00DA0EF5" w:rsidP="00DA0EF5">
      <w:pPr>
        <w:pBdr>
          <w:bottom w:val="single" w:sz="4" w:space="21" w:color="FFFFFF"/>
        </w:pBdr>
        <w:spacing w:line="0" w:lineRule="atLeast"/>
        <w:ind w:firstLine="709"/>
        <w:jc w:val="both"/>
        <w:rPr>
          <w:color w:val="000000" w:themeColor="text1"/>
        </w:rPr>
      </w:pPr>
      <w:r w:rsidRPr="00E90D2C">
        <w:rPr>
          <w:color w:val="000000" w:themeColor="text1"/>
        </w:rPr>
        <w:t>- повышение эффективности системы социального обслуживания граждан пожилого возраста, семей с детьми, детей, находящихся в трудной жизненной ситуации и иных категорий граждан в соответствии с действующим законодательством;</w:t>
      </w:r>
    </w:p>
    <w:p w:rsidR="00DA0EF5" w:rsidRPr="00E90D2C" w:rsidRDefault="00DA0EF5" w:rsidP="00DA0EF5">
      <w:pPr>
        <w:pBdr>
          <w:bottom w:val="single" w:sz="4" w:space="21" w:color="FFFFFF"/>
        </w:pBdr>
        <w:spacing w:line="0" w:lineRule="atLeast"/>
        <w:ind w:firstLine="709"/>
        <w:jc w:val="both"/>
        <w:rPr>
          <w:color w:val="000000" w:themeColor="text1"/>
        </w:rPr>
      </w:pPr>
      <w:r w:rsidRPr="00E90D2C">
        <w:rPr>
          <w:color w:val="000000" w:themeColor="text1"/>
        </w:rPr>
        <w:t>- повышение качества и количества услуг по социальному обслуживанию всех категорий граждан;</w:t>
      </w:r>
    </w:p>
    <w:p w:rsidR="00DA0EF5" w:rsidRPr="00E90D2C" w:rsidRDefault="00DA0EF5" w:rsidP="00DA0EF5">
      <w:pPr>
        <w:pBdr>
          <w:bottom w:val="single" w:sz="4" w:space="21" w:color="FFFFFF"/>
        </w:pBdr>
        <w:spacing w:line="0" w:lineRule="atLeast"/>
        <w:ind w:firstLine="709"/>
        <w:jc w:val="both"/>
        <w:rPr>
          <w:color w:val="000000" w:themeColor="text1"/>
        </w:rPr>
      </w:pPr>
      <w:r w:rsidRPr="00E90D2C">
        <w:rPr>
          <w:color w:val="000000" w:themeColor="text1"/>
        </w:rPr>
        <w:t>- укрепление социальной защиты семьи, обеспечивающей сохранение ребенка в семье.</w:t>
      </w:r>
    </w:p>
    <w:p w:rsidR="00DA0EF5" w:rsidRDefault="00DA0EF5" w:rsidP="00DA0EF5">
      <w:pPr>
        <w:pBdr>
          <w:bottom w:val="single" w:sz="4" w:space="21" w:color="FFFFFF"/>
        </w:pBdr>
        <w:spacing w:line="0" w:lineRule="atLeast"/>
        <w:ind w:firstLine="709"/>
        <w:jc w:val="both"/>
        <w:rPr>
          <w:color w:val="000000" w:themeColor="text1"/>
        </w:rPr>
      </w:pPr>
      <w:r w:rsidRPr="00E90D2C">
        <w:rPr>
          <w:color w:val="000000" w:themeColor="text1"/>
        </w:rPr>
        <w:t>Принятие бюджетных и денежных обязатель</w:t>
      </w:r>
      <w:proofErr w:type="gramStart"/>
      <w:r w:rsidRPr="00E90D2C">
        <w:rPr>
          <w:color w:val="000000" w:themeColor="text1"/>
        </w:rPr>
        <w:t>ств св</w:t>
      </w:r>
      <w:proofErr w:type="gramEnd"/>
      <w:r w:rsidRPr="00E90D2C">
        <w:rPr>
          <w:color w:val="000000" w:themeColor="text1"/>
        </w:rPr>
        <w:t xml:space="preserve">ерх доведенного объема лимитов бюджетных обязательств  в </w:t>
      </w:r>
      <w:r>
        <w:rPr>
          <w:color w:val="000000" w:themeColor="text1"/>
        </w:rPr>
        <w:t xml:space="preserve">1 квартале </w:t>
      </w:r>
      <w:r w:rsidRPr="00E90D2C">
        <w:rPr>
          <w:color w:val="000000" w:themeColor="text1"/>
        </w:rPr>
        <w:t>202</w:t>
      </w:r>
      <w:r>
        <w:rPr>
          <w:color w:val="000000" w:themeColor="text1"/>
        </w:rPr>
        <w:t>4</w:t>
      </w:r>
      <w:r w:rsidRPr="00E90D2C">
        <w:rPr>
          <w:color w:val="000000" w:themeColor="text1"/>
        </w:rPr>
        <w:t xml:space="preserve"> год</w:t>
      </w:r>
      <w:r>
        <w:rPr>
          <w:color w:val="000000" w:themeColor="text1"/>
        </w:rPr>
        <w:t xml:space="preserve">а </w:t>
      </w:r>
      <w:r w:rsidRPr="00E90D2C">
        <w:rPr>
          <w:color w:val="000000" w:themeColor="text1"/>
        </w:rPr>
        <w:t xml:space="preserve"> не допускал</w:t>
      </w:r>
      <w:r>
        <w:rPr>
          <w:color w:val="000000" w:themeColor="text1"/>
        </w:rPr>
        <w:t>о</w:t>
      </w:r>
      <w:r w:rsidRPr="00E90D2C">
        <w:rPr>
          <w:color w:val="000000" w:themeColor="text1"/>
        </w:rPr>
        <w:t>сь.</w:t>
      </w:r>
    </w:p>
    <w:p w:rsidR="00DA0EF5" w:rsidRPr="00E90D2C" w:rsidRDefault="00DA0EF5" w:rsidP="00DA0EF5">
      <w:pPr>
        <w:pBdr>
          <w:bottom w:val="single" w:sz="4" w:space="21" w:color="FFFFFF"/>
        </w:pBdr>
        <w:spacing w:line="0" w:lineRule="atLeast"/>
        <w:ind w:firstLine="709"/>
        <w:jc w:val="both"/>
        <w:rPr>
          <w:color w:val="000000" w:themeColor="text1"/>
        </w:rPr>
      </w:pPr>
      <w:r>
        <w:rPr>
          <w:color w:val="000000" w:themeColor="text1"/>
        </w:rPr>
        <w:t>П</w:t>
      </w:r>
      <w:r w:rsidRPr="00E90D2C">
        <w:rPr>
          <w:color w:val="000000" w:themeColor="text1"/>
        </w:rPr>
        <w:t xml:space="preserve">о коду вида расходов </w:t>
      </w:r>
      <w:r>
        <w:rPr>
          <w:color w:val="000000" w:themeColor="text1"/>
        </w:rPr>
        <w:t>2</w:t>
      </w:r>
      <w:r w:rsidRPr="00E90D2C">
        <w:rPr>
          <w:color w:val="000000" w:themeColor="text1"/>
        </w:rPr>
        <w:t xml:space="preserve">00 </w:t>
      </w:r>
      <w:r>
        <w:rPr>
          <w:color w:val="000000" w:themeColor="text1"/>
        </w:rPr>
        <w:t>т</w:t>
      </w:r>
      <w:r w:rsidRPr="00B60A73">
        <w:rPr>
          <w:color w:val="000000" w:themeColor="text1"/>
        </w:rPr>
        <w:t>орги проведены, оплата будет осуществ</w:t>
      </w:r>
      <w:r>
        <w:rPr>
          <w:color w:val="000000" w:themeColor="text1"/>
        </w:rPr>
        <w:t>л</w:t>
      </w:r>
      <w:r w:rsidRPr="00B60A73">
        <w:rPr>
          <w:color w:val="000000" w:themeColor="text1"/>
        </w:rPr>
        <w:t>ена после поставки товара.</w:t>
      </w:r>
    </w:p>
    <w:p w:rsidR="00DA0EF5" w:rsidRDefault="00DA0EF5" w:rsidP="00DA0EF5">
      <w:pPr>
        <w:pBdr>
          <w:bottom w:val="single" w:sz="4" w:space="21" w:color="FFFFFF"/>
        </w:pBdr>
        <w:spacing w:line="0" w:lineRule="atLeast"/>
        <w:ind w:firstLine="709"/>
        <w:jc w:val="both"/>
        <w:rPr>
          <w:color w:val="000000" w:themeColor="text1"/>
        </w:rPr>
      </w:pPr>
      <w:r w:rsidRPr="00E90D2C">
        <w:rPr>
          <w:color w:val="000000" w:themeColor="text1"/>
        </w:rPr>
        <w:t>Недостаточность освоения по коду вида расходов 800 связана с тем, что по данному направлению выделены средства на оплату судебных расходов, кассовые расходы не производились в связи отсутствием поступивших исполнительных документов.</w:t>
      </w:r>
    </w:p>
    <w:p w:rsidR="00766B86" w:rsidRPr="00CC27B7" w:rsidRDefault="00766B86" w:rsidP="00766B86">
      <w:pPr>
        <w:pStyle w:val="20"/>
        <w:jc w:val="both"/>
        <w:rPr>
          <w:i/>
        </w:rPr>
      </w:pPr>
      <w:r w:rsidRPr="00CC27B7">
        <w:rPr>
          <w:i/>
          <w:color w:val="000000" w:themeColor="text1"/>
        </w:rPr>
        <w:t>Комплекс процессных  мероприятий 8 «</w:t>
      </w:r>
      <w:r w:rsidRPr="00CC27B7">
        <w:rPr>
          <w:i/>
        </w:rPr>
        <w:t>Финансовое обеспечение деятельности подведомственных учреждений</w:t>
      </w:r>
      <w:r w:rsidRPr="00CC27B7">
        <w:rPr>
          <w:i/>
          <w:color w:val="000000" w:themeColor="text1"/>
        </w:rPr>
        <w:t>»</w:t>
      </w:r>
    </w:p>
    <w:p w:rsidR="00766B86" w:rsidRPr="00CC27B7" w:rsidRDefault="00766B86" w:rsidP="00766B86">
      <w:pPr>
        <w:pStyle w:val="33"/>
        <w:jc w:val="both"/>
        <w:rPr>
          <w:sz w:val="24"/>
        </w:rPr>
      </w:pPr>
    </w:p>
    <w:p w:rsidR="00766B86" w:rsidRPr="00CC27B7" w:rsidRDefault="00766B86" w:rsidP="00766B86">
      <w:pPr>
        <w:pStyle w:val="33"/>
        <w:jc w:val="both"/>
        <w:rPr>
          <w:sz w:val="24"/>
        </w:rPr>
      </w:pPr>
      <w:r w:rsidRPr="00CC27B7">
        <w:rPr>
          <w:sz w:val="24"/>
        </w:rPr>
        <w:lastRenderedPageBreak/>
        <w:t xml:space="preserve">Исполнитель </w:t>
      </w:r>
      <w:r w:rsidRPr="00CC27B7">
        <w:rPr>
          <w:color w:val="000000" w:themeColor="text1"/>
          <w:sz w:val="24"/>
        </w:rPr>
        <w:t>комплекса процессных  мероприятий</w:t>
      </w:r>
      <w:r w:rsidRPr="00CC27B7">
        <w:rPr>
          <w:sz w:val="24"/>
        </w:rPr>
        <w:t xml:space="preserve"> – министерство</w:t>
      </w:r>
      <w:r w:rsidRPr="00CC27B7">
        <w:rPr>
          <w:bCs/>
          <w:sz w:val="24"/>
        </w:rPr>
        <w:t xml:space="preserve"> социальной защиты</w:t>
      </w:r>
      <w:r w:rsidRPr="00CC27B7">
        <w:rPr>
          <w:sz w:val="24"/>
        </w:rPr>
        <w:t xml:space="preserve"> Воронежской области.</w:t>
      </w:r>
    </w:p>
    <w:p w:rsidR="00766B86" w:rsidRPr="00CC27B7" w:rsidRDefault="00766B86" w:rsidP="00766B86">
      <w:pPr>
        <w:ind w:firstLine="709"/>
        <w:jc w:val="both"/>
        <w:rPr>
          <w:b/>
          <w:bCs/>
        </w:rPr>
      </w:pPr>
      <w:r w:rsidRPr="00CC27B7">
        <w:rPr>
          <w:b/>
        </w:rPr>
        <w:t>Бюджетные ассигнования, предусмотренные в 2024 году з</w:t>
      </w:r>
      <w:r w:rsidRPr="00CC27B7">
        <w:rPr>
          <w:b/>
          <w:bCs/>
        </w:rPr>
        <w:t>аконом об областном бюджете на реализацию</w:t>
      </w:r>
      <w:r w:rsidRPr="00CC27B7">
        <w:rPr>
          <w:color w:val="000000" w:themeColor="text1"/>
        </w:rPr>
        <w:t xml:space="preserve"> </w:t>
      </w:r>
      <w:r w:rsidRPr="00CC27B7">
        <w:rPr>
          <w:b/>
          <w:color w:val="000000" w:themeColor="text1"/>
        </w:rPr>
        <w:t>комплекса процессных  мероприятий</w:t>
      </w:r>
      <w:r w:rsidRPr="00CC27B7">
        <w:rPr>
          <w:b/>
          <w:bCs/>
        </w:rPr>
        <w:t>, составляют                               6 836 967,2 тыс</w:t>
      </w:r>
      <w:proofErr w:type="gramStart"/>
      <w:r w:rsidRPr="00CC27B7">
        <w:rPr>
          <w:b/>
          <w:bCs/>
        </w:rPr>
        <w:t>.р</w:t>
      </w:r>
      <w:proofErr w:type="gramEnd"/>
      <w:r w:rsidRPr="00CC27B7">
        <w:rPr>
          <w:b/>
          <w:bCs/>
        </w:rPr>
        <w:t>уб.</w:t>
      </w:r>
    </w:p>
    <w:p w:rsidR="00766B86" w:rsidRPr="00CC27B7" w:rsidRDefault="00766B86" w:rsidP="00766B86">
      <w:pPr>
        <w:ind w:firstLine="709"/>
        <w:jc w:val="both"/>
        <w:rPr>
          <w:b/>
        </w:rPr>
      </w:pPr>
      <w:r w:rsidRPr="00CC27B7">
        <w:rPr>
          <w:b/>
        </w:rPr>
        <w:t xml:space="preserve">Бюджетные ассигнования, предусмотренные </w:t>
      </w:r>
      <w:r w:rsidRPr="00CC27B7">
        <w:rPr>
          <w:b/>
          <w:bCs/>
        </w:rPr>
        <w:t xml:space="preserve">бюджетной росписью </w:t>
      </w:r>
      <w:r w:rsidRPr="00CC27B7">
        <w:rPr>
          <w:b/>
        </w:rPr>
        <w:t xml:space="preserve">на реализацию </w:t>
      </w:r>
      <w:r w:rsidRPr="00CC27B7">
        <w:rPr>
          <w:b/>
          <w:color w:val="000000" w:themeColor="text1"/>
        </w:rPr>
        <w:t xml:space="preserve">комплекса процессных  </w:t>
      </w:r>
      <w:r w:rsidRPr="00CC27B7">
        <w:rPr>
          <w:b/>
        </w:rPr>
        <w:t>мероприятий в 1 квартале 2024 года</w:t>
      </w:r>
      <w:r w:rsidRPr="00CC27B7">
        <w:rPr>
          <w:b/>
          <w:bCs/>
        </w:rPr>
        <w:t xml:space="preserve">, составили  6  841 967,24 </w:t>
      </w:r>
      <w:r w:rsidRPr="00CC27B7">
        <w:rPr>
          <w:b/>
        </w:rPr>
        <w:t>тыс</w:t>
      </w:r>
      <w:proofErr w:type="gramStart"/>
      <w:r w:rsidRPr="00CC27B7">
        <w:rPr>
          <w:b/>
        </w:rPr>
        <w:t>.р</w:t>
      </w:r>
      <w:proofErr w:type="gramEnd"/>
      <w:r w:rsidRPr="00CC27B7">
        <w:rPr>
          <w:b/>
        </w:rPr>
        <w:t>уб.</w:t>
      </w:r>
    </w:p>
    <w:p w:rsidR="00766B86" w:rsidRPr="00CC27B7" w:rsidRDefault="00766B86" w:rsidP="00766B86">
      <w:pPr>
        <w:shd w:val="clear" w:color="auto" w:fill="FFFFFF" w:themeFill="background1"/>
        <w:spacing w:line="0" w:lineRule="atLeast"/>
        <w:ind w:firstLine="709"/>
        <w:jc w:val="both"/>
        <w:rPr>
          <w:b/>
        </w:rPr>
      </w:pPr>
      <w:r w:rsidRPr="00CC27B7">
        <w:rPr>
          <w:b/>
          <w:bCs/>
        </w:rPr>
        <w:t>Доведенный министерством финансов Воронежской области предельный объем финансирования (поквартальный кассовый план  нарастающим итогом) составил 1 497 841,22  тыс. руб.</w:t>
      </w:r>
    </w:p>
    <w:p w:rsidR="00766B86" w:rsidRPr="00CC27B7" w:rsidRDefault="00766B86" w:rsidP="00766B86">
      <w:pPr>
        <w:pStyle w:val="a7"/>
        <w:ind w:firstLine="709"/>
        <w:rPr>
          <w:b/>
          <w:sz w:val="24"/>
        </w:rPr>
      </w:pPr>
      <w:r w:rsidRPr="00CC27B7">
        <w:rPr>
          <w:b/>
          <w:sz w:val="24"/>
        </w:rPr>
        <w:t xml:space="preserve">Фактически в  1 квартале 2024 года на реализацию </w:t>
      </w:r>
      <w:r w:rsidRPr="00CC27B7">
        <w:rPr>
          <w:b/>
          <w:color w:val="000000" w:themeColor="text1"/>
          <w:sz w:val="24"/>
        </w:rPr>
        <w:t xml:space="preserve">комплекса процессных  </w:t>
      </w:r>
      <w:r w:rsidRPr="00CC27B7">
        <w:rPr>
          <w:b/>
          <w:sz w:val="24"/>
        </w:rPr>
        <w:t>мероприятий направлено 1 323 650,21 тыс</w:t>
      </w:r>
      <w:proofErr w:type="gramStart"/>
      <w:r w:rsidRPr="00CC27B7">
        <w:rPr>
          <w:b/>
          <w:sz w:val="24"/>
        </w:rPr>
        <w:t>.р</w:t>
      </w:r>
      <w:proofErr w:type="gramEnd"/>
      <w:r w:rsidRPr="00CC27B7">
        <w:rPr>
          <w:b/>
          <w:sz w:val="24"/>
        </w:rPr>
        <w:t xml:space="preserve">уб. ( 88,37 % от доведенного предельного объема финансирования за 1 квартал 2024 года).  – средства областного бюджета (по направлению </w:t>
      </w:r>
      <w:r w:rsidRPr="009C5C3C">
        <w:rPr>
          <w:b/>
          <w:sz w:val="24"/>
        </w:rPr>
        <w:t>«Прочие расходы»).</w:t>
      </w:r>
    </w:p>
    <w:p w:rsidR="00766B86" w:rsidRPr="00CC27B7" w:rsidRDefault="00766B86" w:rsidP="00766B86">
      <w:pPr>
        <w:ind w:firstLine="709"/>
        <w:jc w:val="both"/>
      </w:pPr>
      <w:r w:rsidRPr="00CC27B7">
        <w:t>Средства направлены на выполнение государственного задания подведомственными автономными и бюджетными учреждениями, обеспечение деятельности казенных учреждений социальной защиты населения и детских казенных учреждений.</w:t>
      </w:r>
    </w:p>
    <w:p w:rsidR="00766B86" w:rsidRPr="00CC27B7" w:rsidRDefault="00766B86" w:rsidP="00766B86">
      <w:pPr>
        <w:ind w:firstLine="709"/>
        <w:jc w:val="both"/>
        <w:rPr>
          <w:color w:val="4D5156"/>
          <w:sz w:val="21"/>
          <w:szCs w:val="21"/>
          <w:shd w:val="clear" w:color="auto" w:fill="FFFFFF"/>
        </w:rPr>
      </w:pPr>
      <w:r w:rsidRPr="00CC27B7">
        <w:rPr>
          <w:rFonts w:eastAsiaTheme="minorHAnsi"/>
          <w:lang w:eastAsia="en-US"/>
        </w:rPr>
        <w:t>Низкий процент освоения бюджетных ассигнований обусловлен уменьшением стоимости приобретенных товаров (выполненных работ, оказанных услуг) по результатам проведения торгов, образованием экономии по налоговым платежам в связи с уменьшением налоговой ставки и налогооблагаемой базы (в результате изменения кадастровой стоимости земельных участков, списания имущества). Расходование средств фонда оплаты труда производится в соответствии с трудовым законодательством в пределах штатной численности сотрудников учреждений.</w:t>
      </w:r>
    </w:p>
    <w:p w:rsidR="00766B86" w:rsidRPr="00E90D2C" w:rsidRDefault="00766B86" w:rsidP="00DA0EF5">
      <w:pPr>
        <w:pBdr>
          <w:bottom w:val="single" w:sz="4" w:space="21" w:color="FFFFFF"/>
        </w:pBdr>
        <w:spacing w:line="0" w:lineRule="atLeast"/>
        <w:ind w:firstLine="709"/>
        <w:jc w:val="both"/>
        <w:rPr>
          <w:color w:val="000000" w:themeColor="text1"/>
        </w:rPr>
      </w:pPr>
    </w:p>
    <w:p w:rsidR="00DA0EF5" w:rsidRPr="00F3515F" w:rsidRDefault="00DA0EF5" w:rsidP="00DA0EF5">
      <w:pPr>
        <w:autoSpaceDE w:val="0"/>
        <w:autoSpaceDN w:val="0"/>
        <w:adjustRightInd w:val="0"/>
        <w:ind w:left="28" w:firstLine="709"/>
        <w:jc w:val="both"/>
      </w:pPr>
    </w:p>
    <w:p w:rsidR="006647FB" w:rsidRPr="00647EE5" w:rsidRDefault="006647FB" w:rsidP="006647FB">
      <w:pPr>
        <w:ind w:firstLine="709"/>
        <w:jc w:val="both"/>
      </w:pPr>
    </w:p>
    <w:sectPr w:rsidR="006647FB" w:rsidRPr="00647EE5" w:rsidSect="004B341C">
      <w:headerReference w:type="default" r:id="rId8"/>
      <w:pgSz w:w="11906" w:h="16838"/>
      <w:pgMar w:top="1134" w:right="850" w:bottom="993"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532D" w:rsidRDefault="00EC532D" w:rsidP="003E7053">
      <w:r>
        <w:separator/>
      </w:r>
    </w:p>
  </w:endnote>
  <w:endnote w:type="continuationSeparator" w:id="0">
    <w:p w:rsidR="00EC532D" w:rsidRDefault="00EC532D" w:rsidP="003E705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choolBook">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Consolas">
    <w:panose1 w:val="020B0609020204030204"/>
    <w:charset w:val="CC"/>
    <w:family w:val="modern"/>
    <w:pitch w:val="fixed"/>
    <w:sig w:usb0="E10002FF" w:usb1="4000F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532D" w:rsidRDefault="00EC532D" w:rsidP="003E7053">
      <w:r>
        <w:separator/>
      </w:r>
    </w:p>
  </w:footnote>
  <w:footnote w:type="continuationSeparator" w:id="0">
    <w:p w:rsidR="00EC532D" w:rsidRDefault="00EC532D" w:rsidP="003E705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725946"/>
      <w:docPartObj>
        <w:docPartGallery w:val="Page Numbers (Top of Page)"/>
        <w:docPartUnique/>
      </w:docPartObj>
    </w:sdtPr>
    <w:sdtContent>
      <w:p w:rsidR="00F81CC3" w:rsidRDefault="00702767">
        <w:pPr>
          <w:pStyle w:val="af"/>
          <w:jc w:val="center"/>
        </w:pPr>
        <w:fldSimple w:instr=" PAGE   \* MERGEFORMAT ">
          <w:r w:rsidR="004D689C">
            <w:rPr>
              <w:noProof/>
            </w:rPr>
            <w:t>2</w:t>
          </w:r>
        </w:fldSimple>
      </w:p>
    </w:sdtContent>
  </w:sdt>
  <w:p w:rsidR="00F81CC3" w:rsidRDefault="00F81CC3">
    <w:pPr>
      <w:pStyle w:val="a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1A9173E3"/>
    <w:multiLevelType w:val="hybridMultilevel"/>
    <w:tmpl w:val="1FE889D2"/>
    <w:lvl w:ilvl="0" w:tplc="0419000D">
      <w:start w:val="1"/>
      <w:numFmt w:val="bullet"/>
      <w:lvlText w:val=""/>
      <w:lvlJc w:val="left"/>
      <w:pPr>
        <w:ind w:left="1637"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261520C0"/>
    <w:multiLevelType w:val="singleLevel"/>
    <w:tmpl w:val="B53EB892"/>
    <w:lvl w:ilvl="0">
      <w:start w:val="1"/>
      <w:numFmt w:val="bullet"/>
      <w:pStyle w:val="1"/>
      <w:lvlText w:val=""/>
      <w:lvlJc w:val="left"/>
      <w:pPr>
        <w:tabs>
          <w:tab w:val="num" w:pos="360"/>
        </w:tabs>
        <w:ind w:left="360" w:hanging="360"/>
      </w:pPr>
      <w:rPr>
        <w:rFonts w:ascii="Symbol" w:hAnsi="Symbol" w:hint="default"/>
      </w:rPr>
    </w:lvl>
  </w:abstractNum>
  <w:abstractNum w:abstractNumId="3">
    <w:nsid w:val="276470B5"/>
    <w:multiLevelType w:val="hybridMultilevel"/>
    <w:tmpl w:val="2A0C732E"/>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50D4AC2"/>
    <w:multiLevelType w:val="hybridMultilevel"/>
    <w:tmpl w:val="68726516"/>
    <w:lvl w:ilvl="0" w:tplc="297843F8">
      <w:start w:val="1"/>
      <w:numFmt w:val="bullet"/>
      <w:pStyle w:val="214pt0"/>
      <w:lvlText w:val=""/>
      <w:lvlJc w:val="left"/>
      <w:pPr>
        <w:tabs>
          <w:tab w:val="num" w:pos="1050"/>
        </w:tabs>
        <w:ind w:left="540"/>
      </w:pPr>
      <w:rPr>
        <w:rFonts w:ascii="Symbol" w:hAnsi="Symbol" w:hint="default"/>
      </w:rPr>
    </w:lvl>
    <w:lvl w:ilvl="1" w:tplc="04190019">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
    <w:nsid w:val="49B727BD"/>
    <w:multiLevelType w:val="multilevel"/>
    <w:tmpl w:val="7D024DFE"/>
    <w:lvl w:ilvl="0">
      <w:start w:val="1"/>
      <w:numFmt w:val="bullet"/>
      <w:pStyle w:val="Bullet"/>
      <w:lvlText w:val=""/>
      <w:lvlJc w:val="left"/>
      <w:pPr>
        <w:tabs>
          <w:tab w:val="num" w:pos="964"/>
        </w:tabs>
        <w:ind w:left="964" w:hanging="284"/>
      </w:pPr>
      <w:rPr>
        <w:rFonts w:ascii="Symbol" w:hAnsi="Symbol" w:hint="default"/>
      </w:rPr>
    </w:lvl>
    <w:lvl w:ilvl="1">
      <w:start w:val="1"/>
      <w:numFmt w:val="bullet"/>
      <w:pStyle w:val="Bullet2"/>
      <w:lvlText w:val="○"/>
      <w:lvlJc w:val="left"/>
      <w:pPr>
        <w:tabs>
          <w:tab w:val="num" w:pos="1191"/>
        </w:tabs>
        <w:ind w:left="1191" w:hanging="227"/>
      </w:pPr>
      <w:rPr>
        <w:rFonts w:ascii="Times New Roman" w:hAnsi="Times New Roman" w:cs="Times New Roman" w:hint="default"/>
      </w:rPr>
    </w:lvl>
    <w:lvl w:ilvl="2">
      <w:start w:val="1"/>
      <w:numFmt w:val="bullet"/>
      <w:pStyle w:val="Bullet3"/>
      <w:lvlText w:val=""/>
      <w:lvlJc w:val="left"/>
      <w:pPr>
        <w:tabs>
          <w:tab w:val="num" w:pos="1474"/>
        </w:tabs>
        <w:ind w:left="1474" w:hanging="227"/>
      </w:pPr>
      <w:rPr>
        <w:rFonts w:ascii="Wingdings" w:hAnsi="Wingdings" w:hint="default"/>
      </w:rPr>
    </w:lvl>
    <w:lvl w:ilvl="3">
      <w:start w:val="1"/>
      <w:numFmt w:val="bullet"/>
      <w:pStyle w:val="Bullet4"/>
      <w:lvlText w:val=""/>
      <w:lvlJc w:val="left"/>
      <w:pPr>
        <w:tabs>
          <w:tab w:val="num" w:pos="1758"/>
        </w:tabs>
        <w:ind w:left="1758" w:hanging="227"/>
      </w:pPr>
      <w:rPr>
        <w:rFonts w:ascii="Wingdings" w:hAnsi="Wingdings" w:hint="default"/>
      </w:rPr>
    </w:lvl>
    <w:lvl w:ilvl="4">
      <w:start w:val="1"/>
      <w:numFmt w:val="bullet"/>
      <w:lvlText w:val=""/>
      <w:lvlJc w:val="left"/>
      <w:pPr>
        <w:tabs>
          <w:tab w:val="num" w:pos="1985"/>
        </w:tabs>
        <w:ind w:left="1985" w:hanging="284"/>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
    <w:nsid w:val="4E6A6B44"/>
    <w:multiLevelType w:val="hybridMultilevel"/>
    <w:tmpl w:val="AA029CC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642935B0"/>
    <w:multiLevelType w:val="multilevel"/>
    <w:tmpl w:val="72885EC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708270E2"/>
    <w:multiLevelType w:val="hybridMultilevel"/>
    <w:tmpl w:val="C84CB6EC"/>
    <w:lvl w:ilvl="0" w:tplc="0419000F">
      <w:start w:val="1"/>
      <w:numFmt w:val="bullet"/>
      <w:pStyle w:val="2"/>
      <w:lvlText w:val=""/>
      <w:lvlJc w:val="left"/>
      <w:pPr>
        <w:tabs>
          <w:tab w:val="num" w:pos="284"/>
        </w:tabs>
        <w:ind w:left="0" w:firstLine="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73111C07"/>
    <w:multiLevelType w:val="hybridMultilevel"/>
    <w:tmpl w:val="87A06BFC"/>
    <w:lvl w:ilvl="0" w:tplc="FAECCE32">
      <w:start w:val="1"/>
      <w:numFmt w:val="decimal"/>
      <w:lvlText w:val="%1."/>
      <w:lvlJc w:val="left"/>
      <w:pPr>
        <w:ind w:left="1776"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num w:numId="1">
    <w:abstractNumId w:val="5"/>
  </w:num>
  <w:num w:numId="2">
    <w:abstractNumId w:val="4"/>
  </w:num>
  <w:num w:numId="3">
    <w:abstractNumId w:val="2"/>
  </w:num>
  <w:num w:numId="4">
    <w:abstractNumId w:val="8"/>
  </w:num>
  <w:num w:numId="5">
    <w:abstractNumId w:val="3"/>
  </w:num>
  <w:num w:numId="6">
    <w:abstractNumId w:val="9"/>
  </w:num>
  <w:num w:numId="7">
    <w:abstractNumId w:val="1"/>
  </w:num>
  <w:num w:numId="8">
    <w:abstractNumId w:val="6"/>
  </w:num>
  <w:num w:numId="9">
    <w:abstractNumId w:val="0"/>
  </w:num>
  <w:num w:numId="10">
    <w:abstractNumId w:val="7"/>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850FC5"/>
    <w:rsid w:val="00000180"/>
    <w:rsid w:val="00042063"/>
    <w:rsid w:val="00052231"/>
    <w:rsid w:val="000640F5"/>
    <w:rsid w:val="00073ED0"/>
    <w:rsid w:val="00080D93"/>
    <w:rsid w:val="00082C98"/>
    <w:rsid w:val="000C48E4"/>
    <w:rsid w:val="000C577C"/>
    <w:rsid w:val="000C5A20"/>
    <w:rsid w:val="000C5EA8"/>
    <w:rsid w:val="000D4A91"/>
    <w:rsid w:val="000E050E"/>
    <w:rsid w:val="000E2A32"/>
    <w:rsid w:val="000E2C8B"/>
    <w:rsid w:val="000F134B"/>
    <w:rsid w:val="000F68AA"/>
    <w:rsid w:val="000F79D3"/>
    <w:rsid w:val="00121CCE"/>
    <w:rsid w:val="001266F2"/>
    <w:rsid w:val="00134195"/>
    <w:rsid w:val="001409B8"/>
    <w:rsid w:val="00144712"/>
    <w:rsid w:val="00154C5D"/>
    <w:rsid w:val="00156C54"/>
    <w:rsid w:val="00164798"/>
    <w:rsid w:val="0017786A"/>
    <w:rsid w:val="001805D5"/>
    <w:rsid w:val="00181FCE"/>
    <w:rsid w:val="001856B1"/>
    <w:rsid w:val="00195789"/>
    <w:rsid w:val="001A29BC"/>
    <w:rsid w:val="001A2B17"/>
    <w:rsid w:val="001A3971"/>
    <w:rsid w:val="001A59CB"/>
    <w:rsid w:val="001A5F07"/>
    <w:rsid w:val="001B2FBE"/>
    <w:rsid w:val="001B5365"/>
    <w:rsid w:val="001B7DC1"/>
    <w:rsid w:val="001C188A"/>
    <w:rsid w:val="001F1665"/>
    <w:rsid w:val="001F2238"/>
    <w:rsid w:val="00214BC2"/>
    <w:rsid w:val="00214BEF"/>
    <w:rsid w:val="00224E38"/>
    <w:rsid w:val="00225704"/>
    <w:rsid w:val="00230462"/>
    <w:rsid w:val="0023637B"/>
    <w:rsid w:val="002513B8"/>
    <w:rsid w:val="0025376C"/>
    <w:rsid w:val="002555BF"/>
    <w:rsid w:val="00255D77"/>
    <w:rsid w:val="00256334"/>
    <w:rsid w:val="00267969"/>
    <w:rsid w:val="0027295D"/>
    <w:rsid w:val="0027360D"/>
    <w:rsid w:val="00277851"/>
    <w:rsid w:val="00283FE6"/>
    <w:rsid w:val="00286B11"/>
    <w:rsid w:val="002B1793"/>
    <w:rsid w:val="002B2125"/>
    <w:rsid w:val="002B4C4E"/>
    <w:rsid w:val="002C13B9"/>
    <w:rsid w:val="002F3488"/>
    <w:rsid w:val="002F71D7"/>
    <w:rsid w:val="00310F3F"/>
    <w:rsid w:val="0031445A"/>
    <w:rsid w:val="00337472"/>
    <w:rsid w:val="003401CE"/>
    <w:rsid w:val="003415DF"/>
    <w:rsid w:val="00346B77"/>
    <w:rsid w:val="00361B03"/>
    <w:rsid w:val="003645CA"/>
    <w:rsid w:val="003665B4"/>
    <w:rsid w:val="00374550"/>
    <w:rsid w:val="00374819"/>
    <w:rsid w:val="00387097"/>
    <w:rsid w:val="003977AB"/>
    <w:rsid w:val="003A067B"/>
    <w:rsid w:val="003B3BCC"/>
    <w:rsid w:val="003C602F"/>
    <w:rsid w:val="003E18D4"/>
    <w:rsid w:val="003E6BDC"/>
    <w:rsid w:val="003E7053"/>
    <w:rsid w:val="003F678E"/>
    <w:rsid w:val="00402A70"/>
    <w:rsid w:val="00414B53"/>
    <w:rsid w:val="0041771F"/>
    <w:rsid w:val="0043681B"/>
    <w:rsid w:val="00443A56"/>
    <w:rsid w:val="004511EA"/>
    <w:rsid w:val="00452F9A"/>
    <w:rsid w:val="004718D4"/>
    <w:rsid w:val="004929A4"/>
    <w:rsid w:val="00494F8F"/>
    <w:rsid w:val="004B341C"/>
    <w:rsid w:val="004B5198"/>
    <w:rsid w:val="004C2038"/>
    <w:rsid w:val="004D2AE8"/>
    <w:rsid w:val="004D689C"/>
    <w:rsid w:val="004F0641"/>
    <w:rsid w:val="004F2E8D"/>
    <w:rsid w:val="004F4046"/>
    <w:rsid w:val="004F702E"/>
    <w:rsid w:val="00503792"/>
    <w:rsid w:val="00510E11"/>
    <w:rsid w:val="00521F92"/>
    <w:rsid w:val="00524772"/>
    <w:rsid w:val="00524818"/>
    <w:rsid w:val="005272D3"/>
    <w:rsid w:val="00527C36"/>
    <w:rsid w:val="005314C2"/>
    <w:rsid w:val="005327E5"/>
    <w:rsid w:val="00540796"/>
    <w:rsid w:val="0054500A"/>
    <w:rsid w:val="005460A8"/>
    <w:rsid w:val="00546F8D"/>
    <w:rsid w:val="00547E4C"/>
    <w:rsid w:val="00551C20"/>
    <w:rsid w:val="00561FBC"/>
    <w:rsid w:val="00564C43"/>
    <w:rsid w:val="005762B4"/>
    <w:rsid w:val="00584CC7"/>
    <w:rsid w:val="00592D7A"/>
    <w:rsid w:val="005970DE"/>
    <w:rsid w:val="005A4A2C"/>
    <w:rsid w:val="005A7F90"/>
    <w:rsid w:val="005B7412"/>
    <w:rsid w:val="005D5369"/>
    <w:rsid w:val="005D56C7"/>
    <w:rsid w:val="005E1B47"/>
    <w:rsid w:val="005F0D3E"/>
    <w:rsid w:val="005F2F51"/>
    <w:rsid w:val="005F401E"/>
    <w:rsid w:val="00605FD6"/>
    <w:rsid w:val="00611A54"/>
    <w:rsid w:val="0061671B"/>
    <w:rsid w:val="00627691"/>
    <w:rsid w:val="00627BD4"/>
    <w:rsid w:val="00633F93"/>
    <w:rsid w:val="00634128"/>
    <w:rsid w:val="00637721"/>
    <w:rsid w:val="00643D80"/>
    <w:rsid w:val="00647EE5"/>
    <w:rsid w:val="0065423A"/>
    <w:rsid w:val="00657EA8"/>
    <w:rsid w:val="0066028F"/>
    <w:rsid w:val="00663DB8"/>
    <w:rsid w:val="006647FB"/>
    <w:rsid w:val="006660DD"/>
    <w:rsid w:val="00672437"/>
    <w:rsid w:val="00691706"/>
    <w:rsid w:val="0069471C"/>
    <w:rsid w:val="00697760"/>
    <w:rsid w:val="006A45D4"/>
    <w:rsid w:val="006B1721"/>
    <w:rsid w:val="006B391E"/>
    <w:rsid w:val="006B3EDA"/>
    <w:rsid w:val="006B639B"/>
    <w:rsid w:val="006C4A0C"/>
    <w:rsid w:val="006C5B26"/>
    <w:rsid w:val="006C7468"/>
    <w:rsid w:val="006D0095"/>
    <w:rsid w:val="006D4400"/>
    <w:rsid w:val="006D626E"/>
    <w:rsid w:val="006E5594"/>
    <w:rsid w:val="006F4FC9"/>
    <w:rsid w:val="006F6148"/>
    <w:rsid w:val="006F66C6"/>
    <w:rsid w:val="00702767"/>
    <w:rsid w:val="00707823"/>
    <w:rsid w:val="00707CC2"/>
    <w:rsid w:val="00715C13"/>
    <w:rsid w:val="0071746F"/>
    <w:rsid w:val="007224DB"/>
    <w:rsid w:val="007333F1"/>
    <w:rsid w:val="007365D4"/>
    <w:rsid w:val="0075650C"/>
    <w:rsid w:val="00761ED5"/>
    <w:rsid w:val="00766B86"/>
    <w:rsid w:val="00773759"/>
    <w:rsid w:val="0079371F"/>
    <w:rsid w:val="007A6DC5"/>
    <w:rsid w:val="007B3836"/>
    <w:rsid w:val="007C0EF4"/>
    <w:rsid w:val="007C55C9"/>
    <w:rsid w:val="007C71C3"/>
    <w:rsid w:val="007D2854"/>
    <w:rsid w:val="007D4B9E"/>
    <w:rsid w:val="007E2DC5"/>
    <w:rsid w:val="007E2DDF"/>
    <w:rsid w:val="00814E53"/>
    <w:rsid w:val="00820203"/>
    <w:rsid w:val="00837E28"/>
    <w:rsid w:val="00844013"/>
    <w:rsid w:val="00850FC5"/>
    <w:rsid w:val="00851C2C"/>
    <w:rsid w:val="008600A8"/>
    <w:rsid w:val="00861092"/>
    <w:rsid w:val="00867810"/>
    <w:rsid w:val="00882FF6"/>
    <w:rsid w:val="00886A99"/>
    <w:rsid w:val="00894FA2"/>
    <w:rsid w:val="008954A1"/>
    <w:rsid w:val="008971E9"/>
    <w:rsid w:val="008B0708"/>
    <w:rsid w:val="008D2B9D"/>
    <w:rsid w:val="008D4452"/>
    <w:rsid w:val="008E413A"/>
    <w:rsid w:val="008E7E1A"/>
    <w:rsid w:val="008F3DB1"/>
    <w:rsid w:val="00904C70"/>
    <w:rsid w:val="009117EF"/>
    <w:rsid w:val="00914F17"/>
    <w:rsid w:val="00916C11"/>
    <w:rsid w:val="00920E2C"/>
    <w:rsid w:val="00923FEA"/>
    <w:rsid w:val="0094392C"/>
    <w:rsid w:val="009507C9"/>
    <w:rsid w:val="0097257A"/>
    <w:rsid w:val="00976E19"/>
    <w:rsid w:val="009962BF"/>
    <w:rsid w:val="00997505"/>
    <w:rsid w:val="009A32F2"/>
    <w:rsid w:val="009A7C56"/>
    <w:rsid w:val="009B3078"/>
    <w:rsid w:val="009B4539"/>
    <w:rsid w:val="009B68D2"/>
    <w:rsid w:val="009D1DC2"/>
    <w:rsid w:val="009D5C66"/>
    <w:rsid w:val="009F1395"/>
    <w:rsid w:val="009F4867"/>
    <w:rsid w:val="00A04D8F"/>
    <w:rsid w:val="00A2437E"/>
    <w:rsid w:val="00A31B1E"/>
    <w:rsid w:val="00A4104B"/>
    <w:rsid w:val="00A432C0"/>
    <w:rsid w:val="00A467CB"/>
    <w:rsid w:val="00A561BA"/>
    <w:rsid w:val="00A624E4"/>
    <w:rsid w:val="00A65DD9"/>
    <w:rsid w:val="00A711AB"/>
    <w:rsid w:val="00A90266"/>
    <w:rsid w:val="00AA7A71"/>
    <w:rsid w:val="00AB3D75"/>
    <w:rsid w:val="00AC2BCD"/>
    <w:rsid w:val="00AC4A7D"/>
    <w:rsid w:val="00AD5C3A"/>
    <w:rsid w:val="00AE79E2"/>
    <w:rsid w:val="00AF4143"/>
    <w:rsid w:val="00AF55FD"/>
    <w:rsid w:val="00B131D2"/>
    <w:rsid w:val="00B135FC"/>
    <w:rsid w:val="00B13725"/>
    <w:rsid w:val="00B1665D"/>
    <w:rsid w:val="00B17841"/>
    <w:rsid w:val="00B20135"/>
    <w:rsid w:val="00B206CD"/>
    <w:rsid w:val="00B2642A"/>
    <w:rsid w:val="00B311B8"/>
    <w:rsid w:val="00B316FF"/>
    <w:rsid w:val="00B31C3D"/>
    <w:rsid w:val="00B4349E"/>
    <w:rsid w:val="00B54269"/>
    <w:rsid w:val="00B61E33"/>
    <w:rsid w:val="00B934C6"/>
    <w:rsid w:val="00B949F3"/>
    <w:rsid w:val="00BA0543"/>
    <w:rsid w:val="00BA7423"/>
    <w:rsid w:val="00BB2C8F"/>
    <w:rsid w:val="00BB468E"/>
    <w:rsid w:val="00BC01DA"/>
    <w:rsid w:val="00BC18FB"/>
    <w:rsid w:val="00BC297F"/>
    <w:rsid w:val="00BD14D9"/>
    <w:rsid w:val="00BD3061"/>
    <w:rsid w:val="00BD7E3E"/>
    <w:rsid w:val="00BE6A86"/>
    <w:rsid w:val="00BF3875"/>
    <w:rsid w:val="00BF4A52"/>
    <w:rsid w:val="00BF5EBC"/>
    <w:rsid w:val="00BF6396"/>
    <w:rsid w:val="00C03C0B"/>
    <w:rsid w:val="00C06ECA"/>
    <w:rsid w:val="00C11CDF"/>
    <w:rsid w:val="00C379D3"/>
    <w:rsid w:val="00C42118"/>
    <w:rsid w:val="00C5386F"/>
    <w:rsid w:val="00C54624"/>
    <w:rsid w:val="00C612B1"/>
    <w:rsid w:val="00C77FAF"/>
    <w:rsid w:val="00C81DD3"/>
    <w:rsid w:val="00C94990"/>
    <w:rsid w:val="00C94CD9"/>
    <w:rsid w:val="00C94EEE"/>
    <w:rsid w:val="00C969D9"/>
    <w:rsid w:val="00CA0967"/>
    <w:rsid w:val="00CA0E80"/>
    <w:rsid w:val="00CA1D2D"/>
    <w:rsid w:val="00CA4567"/>
    <w:rsid w:val="00CB4FF3"/>
    <w:rsid w:val="00CC350D"/>
    <w:rsid w:val="00CC465C"/>
    <w:rsid w:val="00CD6CC1"/>
    <w:rsid w:val="00CF10B6"/>
    <w:rsid w:val="00D00DA2"/>
    <w:rsid w:val="00D01CC5"/>
    <w:rsid w:val="00D108C4"/>
    <w:rsid w:val="00D10F78"/>
    <w:rsid w:val="00D1137C"/>
    <w:rsid w:val="00D1152B"/>
    <w:rsid w:val="00D12572"/>
    <w:rsid w:val="00D46755"/>
    <w:rsid w:val="00D47699"/>
    <w:rsid w:val="00D5039F"/>
    <w:rsid w:val="00D52B18"/>
    <w:rsid w:val="00D574E8"/>
    <w:rsid w:val="00D72541"/>
    <w:rsid w:val="00D77759"/>
    <w:rsid w:val="00D77F63"/>
    <w:rsid w:val="00D84DEC"/>
    <w:rsid w:val="00D864C4"/>
    <w:rsid w:val="00D94E34"/>
    <w:rsid w:val="00DA0EF5"/>
    <w:rsid w:val="00DB1CE9"/>
    <w:rsid w:val="00DC6B63"/>
    <w:rsid w:val="00DC7094"/>
    <w:rsid w:val="00DD41DD"/>
    <w:rsid w:val="00DE2662"/>
    <w:rsid w:val="00DF5E78"/>
    <w:rsid w:val="00E02379"/>
    <w:rsid w:val="00E04E0F"/>
    <w:rsid w:val="00E12E9E"/>
    <w:rsid w:val="00E222FA"/>
    <w:rsid w:val="00E2302C"/>
    <w:rsid w:val="00E3526C"/>
    <w:rsid w:val="00E45D94"/>
    <w:rsid w:val="00E62458"/>
    <w:rsid w:val="00E7260C"/>
    <w:rsid w:val="00E74520"/>
    <w:rsid w:val="00E83382"/>
    <w:rsid w:val="00E86BC5"/>
    <w:rsid w:val="00E91F4B"/>
    <w:rsid w:val="00EA1FB1"/>
    <w:rsid w:val="00EA6D3E"/>
    <w:rsid w:val="00EA74D9"/>
    <w:rsid w:val="00EC532D"/>
    <w:rsid w:val="00ED2B77"/>
    <w:rsid w:val="00ED3498"/>
    <w:rsid w:val="00ED53D8"/>
    <w:rsid w:val="00ED5A7E"/>
    <w:rsid w:val="00EE7A6E"/>
    <w:rsid w:val="00EF43E6"/>
    <w:rsid w:val="00EF7AE4"/>
    <w:rsid w:val="00F07998"/>
    <w:rsid w:val="00F10974"/>
    <w:rsid w:val="00F165EA"/>
    <w:rsid w:val="00F17EF3"/>
    <w:rsid w:val="00F3515F"/>
    <w:rsid w:val="00F37441"/>
    <w:rsid w:val="00F41FBA"/>
    <w:rsid w:val="00F46099"/>
    <w:rsid w:val="00F54364"/>
    <w:rsid w:val="00F6139F"/>
    <w:rsid w:val="00F665C4"/>
    <w:rsid w:val="00F70405"/>
    <w:rsid w:val="00F71388"/>
    <w:rsid w:val="00F80B2E"/>
    <w:rsid w:val="00F81CC3"/>
    <w:rsid w:val="00F872A3"/>
    <w:rsid w:val="00F87B70"/>
    <w:rsid w:val="00FA5F3B"/>
    <w:rsid w:val="00FC0722"/>
    <w:rsid w:val="00FC0F10"/>
    <w:rsid w:val="00FD098E"/>
    <w:rsid w:val="00FE2BE2"/>
    <w:rsid w:val="00FF35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footer" w:uiPriority="0"/>
    <w:lsdException w:name="caption" w:uiPriority="0" w:qFormat="1"/>
    <w:lsdException w:name="footnote reference"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qFormat="1"/>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0FC5"/>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qFormat/>
    <w:rsid w:val="00850FC5"/>
    <w:pPr>
      <w:keepNext/>
      <w:ind w:firstLine="709"/>
      <w:jc w:val="both"/>
      <w:outlineLvl w:val="0"/>
    </w:pPr>
    <w:rPr>
      <w:b/>
      <w:bCs/>
    </w:rPr>
  </w:style>
  <w:style w:type="paragraph" w:styleId="20">
    <w:name w:val="heading 2"/>
    <w:basedOn w:val="a"/>
    <w:next w:val="a"/>
    <w:link w:val="21"/>
    <w:qFormat/>
    <w:rsid w:val="00850FC5"/>
    <w:pPr>
      <w:keepNext/>
      <w:ind w:firstLine="709"/>
      <w:outlineLvl w:val="1"/>
    </w:pPr>
    <w:rPr>
      <w:b/>
      <w:bCs/>
    </w:rPr>
  </w:style>
  <w:style w:type="paragraph" w:styleId="3">
    <w:name w:val="heading 3"/>
    <w:basedOn w:val="a"/>
    <w:next w:val="a"/>
    <w:link w:val="30"/>
    <w:qFormat/>
    <w:rsid w:val="00850FC5"/>
    <w:pPr>
      <w:keepNext/>
      <w:spacing w:before="240" w:after="60"/>
      <w:outlineLvl w:val="2"/>
    </w:pPr>
    <w:rPr>
      <w:rFonts w:ascii="Arial" w:hAnsi="Arial"/>
      <w:b/>
      <w:bCs/>
      <w:sz w:val="26"/>
      <w:szCs w:val="26"/>
    </w:rPr>
  </w:style>
  <w:style w:type="paragraph" w:styleId="4">
    <w:name w:val="heading 4"/>
    <w:basedOn w:val="a"/>
    <w:next w:val="a"/>
    <w:link w:val="40"/>
    <w:semiHidden/>
    <w:unhideWhenUsed/>
    <w:qFormat/>
    <w:rsid w:val="00850FC5"/>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850FC5"/>
    <w:rPr>
      <w:rFonts w:ascii="Times New Roman" w:eastAsia="Times New Roman" w:hAnsi="Times New Roman" w:cs="Times New Roman"/>
      <w:b/>
      <w:bCs/>
      <w:sz w:val="24"/>
      <w:szCs w:val="24"/>
    </w:rPr>
  </w:style>
  <w:style w:type="character" w:customStyle="1" w:styleId="21">
    <w:name w:val="Заголовок 2 Знак"/>
    <w:basedOn w:val="a0"/>
    <w:link w:val="20"/>
    <w:rsid w:val="00850FC5"/>
    <w:rPr>
      <w:rFonts w:ascii="Times New Roman" w:eastAsia="Times New Roman" w:hAnsi="Times New Roman" w:cs="Times New Roman"/>
      <w:b/>
      <w:bCs/>
      <w:sz w:val="24"/>
      <w:szCs w:val="24"/>
    </w:rPr>
  </w:style>
  <w:style w:type="character" w:customStyle="1" w:styleId="30">
    <w:name w:val="Заголовок 3 Знак"/>
    <w:basedOn w:val="a0"/>
    <w:link w:val="3"/>
    <w:rsid w:val="00850FC5"/>
    <w:rPr>
      <w:rFonts w:ascii="Arial" w:eastAsia="Times New Roman" w:hAnsi="Arial" w:cs="Times New Roman"/>
      <w:b/>
      <w:bCs/>
      <w:sz w:val="26"/>
      <w:szCs w:val="26"/>
    </w:rPr>
  </w:style>
  <w:style w:type="character" w:customStyle="1" w:styleId="40">
    <w:name w:val="Заголовок 4 Знак"/>
    <w:basedOn w:val="a0"/>
    <w:link w:val="4"/>
    <w:semiHidden/>
    <w:rsid w:val="00850FC5"/>
    <w:rPr>
      <w:rFonts w:ascii="Calibri" w:eastAsia="Times New Roman" w:hAnsi="Calibri" w:cs="Times New Roman"/>
      <w:b/>
      <w:bCs/>
      <w:sz w:val="28"/>
      <w:szCs w:val="28"/>
    </w:rPr>
  </w:style>
  <w:style w:type="paragraph" w:styleId="a3">
    <w:name w:val="footer"/>
    <w:basedOn w:val="a"/>
    <w:link w:val="a4"/>
    <w:rsid w:val="00850FC5"/>
    <w:pPr>
      <w:tabs>
        <w:tab w:val="center" w:pos="4677"/>
        <w:tab w:val="right" w:pos="9355"/>
      </w:tabs>
    </w:pPr>
  </w:style>
  <w:style w:type="character" w:customStyle="1" w:styleId="a4">
    <w:name w:val="Нижний колонтитул Знак"/>
    <w:basedOn w:val="a0"/>
    <w:link w:val="a3"/>
    <w:rsid w:val="00850FC5"/>
    <w:rPr>
      <w:rFonts w:ascii="Times New Roman" w:eastAsia="Times New Roman" w:hAnsi="Times New Roman" w:cs="Times New Roman"/>
      <w:sz w:val="24"/>
      <w:szCs w:val="24"/>
      <w:lang w:eastAsia="ru-RU"/>
    </w:rPr>
  </w:style>
  <w:style w:type="paragraph" w:styleId="a5">
    <w:name w:val="Title"/>
    <w:basedOn w:val="a"/>
    <w:link w:val="a6"/>
    <w:qFormat/>
    <w:rsid w:val="00850FC5"/>
    <w:pPr>
      <w:jc w:val="center"/>
    </w:pPr>
    <w:rPr>
      <w:b/>
    </w:rPr>
  </w:style>
  <w:style w:type="character" w:customStyle="1" w:styleId="a6">
    <w:name w:val="Название Знак"/>
    <w:basedOn w:val="a0"/>
    <w:link w:val="a5"/>
    <w:rsid w:val="00850FC5"/>
    <w:rPr>
      <w:rFonts w:ascii="Times New Roman" w:eastAsia="Times New Roman" w:hAnsi="Times New Roman" w:cs="Times New Roman"/>
      <w:b/>
      <w:sz w:val="24"/>
      <w:szCs w:val="24"/>
    </w:rPr>
  </w:style>
  <w:style w:type="paragraph" w:styleId="a7">
    <w:name w:val="Body Text"/>
    <w:basedOn w:val="a"/>
    <w:link w:val="12"/>
    <w:rsid w:val="00850FC5"/>
    <w:pPr>
      <w:jc w:val="both"/>
    </w:pPr>
    <w:rPr>
      <w:sz w:val="28"/>
    </w:rPr>
  </w:style>
  <w:style w:type="character" w:customStyle="1" w:styleId="a8">
    <w:name w:val="Основной текст Знак"/>
    <w:basedOn w:val="a0"/>
    <w:rsid w:val="00850FC5"/>
    <w:rPr>
      <w:rFonts w:ascii="Times New Roman" w:eastAsia="Times New Roman" w:hAnsi="Times New Roman" w:cs="Times New Roman"/>
      <w:sz w:val="24"/>
      <w:szCs w:val="24"/>
      <w:lang w:eastAsia="ru-RU"/>
    </w:rPr>
  </w:style>
  <w:style w:type="paragraph" w:styleId="a9">
    <w:name w:val="Body Text Indent"/>
    <w:basedOn w:val="a"/>
    <w:link w:val="aa"/>
    <w:rsid w:val="00850FC5"/>
    <w:pPr>
      <w:ind w:firstLine="709"/>
      <w:jc w:val="both"/>
    </w:pPr>
    <w:rPr>
      <w:sz w:val="28"/>
    </w:rPr>
  </w:style>
  <w:style w:type="character" w:customStyle="1" w:styleId="aa">
    <w:name w:val="Основной текст с отступом Знак"/>
    <w:basedOn w:val="a0"/>
    <w:link w:val="a9"/>
    <w:rsid w:val="00850FC5"/>
    <w:rPr>
      <w:rFonts w:ascii="Times New Roman" w:eastAsia="Times New Roman" w:hAnsi="Times New Roman" w:cs="Times New Roman"/>
      <w:sz w:val="28"/>
      <w:szCs w:val="24"/>
    </w:rPr>
  </w:style>
  <w:style w:type="paragraph" w:styleId="22">
    <w:name w:val="Body Text 2"/>
    <w:basedOn w:val="a"/>
    <w:link w:val="23"/>
    <w:rsid w:val="00850FC5"/>
    <w:rPr>
      <w:sz w:val="28"/>
      <w:szCs w:val="20"/>
    </w:rPr>
  </w:style>
  <w:style w:type="character" w:customStyle="1" w:styleId="23">
    <w:name w:val="Основной текст 2 Знак"/>
    <w:basedOn w:val="a0"/>
    <w:link w:val="22"/>
    <w:rsid w:val="00850FC5"/>
    <w:rPr>
      <w:rFonts w:ascii="Times New Roman" w:eastAsia="Times New Roman" w:hAnsi="Times New Roman" w:cs="Times New Roman"/>
      <w:sz w:val="28"/>
      <w:szCs w:val="20"/>
      <w:lang w:eastAsia="ru-RU"/>
    </w:rPr>
  </w:style>
  <w:style w:type="paragraph" w:styleId="31">
    <w:name w:val="Body Text 3"/>
    <w:basedOn w:val="a"/>
    <w:link w:val="32"/>
    <w:rsid w:val="00850FC5"/>
    <w:pPr>
      <w:jc w:val="both"/>
    </w:pPr>
    <w:rPr>
      <w:sz w:val="28"/>
      <w:szCs w:val="20"/>
    </w:rPr>
  </w:style>
  <w:style w:type="character" w:customStyle="1" w:styleId="32">
    <w:name w:val="Основной текст 3 Знак"/>
    <w:basedOn w:val="a0"/>
    <w:link w:val="31"/>
    <w:rsid w:val="00850FC5"/>
    <w:rPr>
      <w:rFonts w:ascii="Times New Roman" w:eastAsia="Times New Roman" w:hAnsi="Times New Roman" w:cs="Times New Roman"/>
      <w:sz w:val="28"/>
      <w:szCs w:val="20"/>
    </w:rPr>
  </w:style>
  <w:style w:type="paragraph" w:styleId="24">
    <w:name w:val="Body Text Indent 2"/>
    <w:basedOn w:val="a"/>
    <w:link w:val="25"/>
    <w:rsid w:val="00850FC5"/>
    <w:pPr>
      <w:ind w:firstLine="709"/>
      <w:jc w:val="both"/>
    </w:pPr>
    <w:rPr>
      <w:b/>
      <w:bCs/>
      <w:sz w:val="28"/>
    </w:rPr>
  </w:style>
  <w:style w:type="character" w:customStyle="1" w:styleId="25">
    <w:name w:val="Основной текст с отступом 2 Знак"/>
    <w:basedOn w:val="a0"/>
    <w:link w:val="24"/>
    <w:rsid w:val="00850FC5"/>
    <w:rPr>
      <w:rFonts w:ascii="Times New Roman" w:eastAsia="Times New Roman" w:hAnsi="Times New Roman" w:cs="Times New Roman"/>
      <w:b/>
      <w:bCs/>
      <w:sz w:val="28"/>
      <w:szCs w:val="24"/>
      <w:lang w:eastAsia="ru-RU"/>
    </w:rPr>
  </w:style>
  <w:style w:type="paragraph" w:styleId="33">
    <w:name w:val="Body Text Indent 3"/>
    <w:basedOn w:val="a"/>
    <w:link w:val="34"/>
    <w:rsid w:val="00850FC5"/>
    <w:pPr>
      <w:ind w:firstLine="709"/>
    </w:pPr>
    <w:rPr>
      <w:sz w:val="28"/>
    </w:rPr>
  </w:style>
  <w:style w:type="character" w:customStyle="1" w:styleId="34">
    <w:name w:val="Основной текст с отступом 3 Знак"/>
    <w:basedOn w:val="a0"/>
    <w:link w:val="33"/>
    <w:rsid w:val="00850FC5"/>
    <w:rPr>
      <w:rFonts w:ascii="Times New Roman" w:eastAsia="Times New Roman" w:hAnsi="Times New Roman" w:cs="Times New Roman"/>
      <w:sz w:val="28"/>
      <w:szCs w:val="24"/>
    </w:rPr>
  </w:style>
  <w:style w:type="paragraph" w:styleId="ab">
    <w:name w:val="Plain Text"/>
    <w:basedOn w:val="a"/>
    <w:link w:val="ac"/>
    <w:rsid w:val="00850FC5"/>
    <w:rPr>
      <w:rFonts w:ascii="Courier New" w:hAnsi="Courier New"/>
      <w:sz w:val="20"/>
      <w:szCs w:val="20"/>
    </w:rPr>
  </w:style>
  <w:style w:type="character" w:customStyle="1" w:styleId="ac">
    <w:name w:val="Текст Знак"/>
    <w:basedOn w:val="a0"/>
    <w:link w:val="ab"/>
    <w:rsid w:val="00850FC5"/>
    <w:rPr>
      <w:rFonts w:ascii="Courier New" w:eastAsia="Times New Roman" w:hAnsi="Courier New" w:cs="Times New Roman"/>
      <w:sz w:val="20"/>
      <w:szCs w:val="20"/>
      <w:lang w:eastAsia="ru-RU"/>
    </w:rPr>
  </w:style>
  <w:style w:type="paragraph" w:styleId="26">
    <w:name w:val="toc 2"/>
    <w:basedOn w:val="a"/>
    <w:next w:val="a"/>
    <w:autoRedefine/>
    <w:uiPriority w:val="39"/>
    <w:qFormat/>
    <w:rsid w:val="00850FC5"/>
    <w:pPr>
      <w:tabs>
        <w:tab w:val="right" w:leader="dot" w:pos="10348"/>
      </w:tabs>
      <w:spacing w:before="120"/>
      <w:ind w:left="851" w:right="-142" w:hanging="425"/>
    </w:pPr>
    <w:rPr>
      <w:noProof/>
    </w:rPr>
  </w:style>
  <w:style w:type="character" w:styleId="ad">
    <w:name w:val="page number"/>
    <w:basedOn w:val="a0"/>
    <w:uiPriority w:val="99"/>
    <w:rsid w:val="00850FC5"/>
  </w:style>
  <w:style w:type="paragraph" w:customStyle="1" w:styleId="ConsTitle">
    <w:name w:val="ConsTitle"/>
    <w:rsid w:val="00850FC5"/>
    <w:pPr>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e">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qFormat/>
    <w:rsid w:val="00850FC5"/>
    <w:pPr>
      <w:spacing w:before="100" w:beforeAutospacing="1" w:after="100" w:afterAutospacing="1"/>
    </w:pPr>
  </w:style>
  <w:style w:type="paragraph" w:styleId="af">
    <w:name w:val="header"/>
    <w:basedOn w:val="a"/>
    <w:link w:val="af0"/>
    <w:uiPriority w:val="99"/>
    <w:rsid w:val="00850FC5"/>
    <w:pPr>
      <w:tabs>
        <w:tab w:val="center" w:pos="4677"/>
        <w:tab w:val="right" w:pos="9355"/>
      </w:tabs>
    </w:pPr>
  </w:style>
  <w:style w:type="character" w:customStyle="1" w:styleId="af0">
    <w:name w:val="Верхний колонтитул Знак"/>
    <w:basedOn w:val="a0"/>
    <w:link w:val="af"/>
    <w:uiPriority w:val="99"/>
    <w:rsid w:val="00850FC5"/>
    <w:rPr>
      <w:rFonts w:ascii="Times New Roman" w:eastAsia="Times New Roman" w:hAnsi="Times New Roman" w:cs="Times New Roman"/>
      <w:sz w:val="24"/>
      <w:szCs w:val="24"/>
    </w:rPr>
  </w:style>
  <w:style w:type="paragraph" w:styleId="af1">
    <w:name w:val="caption"/>
    <w:basedOn w:val="a"/>
    <w:next w:val="a"/>
    <w:qFormat/>
    <w:rsid w:val="00850FC5"/>
    <w:pPr>
      <w:suppressAutoHyphens/>
      <w:autoSpaceDE w:val="0"/>
      <w:autoSpaceDN w:val="0"/>
      <w:adjustRightInd w:val="0"/>
      <w:spacing w:after="222"/>
    </w:pPr>
    <w:rPr>
      <w:sz w:val="28"/>
      <w:szCs w:val="20"/>
    </w:rPr>
  </w:style>
  <w:style w:type="paragraph" w:customStyle="1" w:styleId="ConsNormal">
    <w:name w:val="ConsNormal"/>
    <w:rsid w:val="00850FC5"/>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850FC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Cell">
    <w:name w:val="ConsCell"/>
    <w:rsid w:val="00850FC5"/>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BodyText22">
    <w:name w:val="Body Text 22"/>
    <w:basedOn w:val="a"/>
    <w:rsid w:val="00850FC5"/>
    <w:pPr>
      <w:jc w:val="both"/>
    </w:pPr>
    <w:rPr>
      <w:sz w:val="28"/>
      <w:szCs w:val="20"/>
    </w:rPr>
  </w:style>
  <w:style w:type="character" w:styleId="af2">
    <w:name w:val="Hyperlink"/>
    <w:uiPriority w:val="99"/>
    <w:rsid w:val="00850FC5"/>
    <w:rPr>
      <w:color w:val="0000FF"/>
      <w:u w:val="single"/>
    </w:rPr>
  </w:style>
  <w:style w:type="character" w:styleId="af3">
    <w:name w:val="footnote reference"/>
    <w:semiHidden/>
    <w:rsid w:val="00850FC5"/>
    <w:rPr>
      <w:vertAlign w:val="superscript"/>
    </w:rPr>
  </w:style>
  <w:style w:type="paragraph" w:styleId="af4">
    <w:name w:val="footnote text"/>
    <w:basedOn w:val="a"/>
    <w:link w:val="af5"/>
    <w:semiHidden/>
    <w:rsid w:val="00850FC5"/>
    <w:rPr>
      <w:sz w:val="20"/>
      <w:szCs w:val="20"/>
    </w:rPr>
  </w:style>
  <w:style w:type="character" w:customStyle="1" w:styleId="af5">
    <w:name w:val="Текст сноски Знак"/>
    <w:basedOn w:val="a0"/>
    <w:link w:val="af4"/>
    <w:semiHidden/>
    <w:rsid w:val="00850FC5"/>
    <w:rPr>
      <w:rFonts w:ascii="Times New Roman" w:eastAsia="Times New Roman" w:hAnsi="Times New Roman" w:cs="Times New Roman"/>
      <w:sz w:val="20"/>
      <w:szCs w:val="20"/>
      <w:lang w:eastAsia="ru-RU"/>
    </w:rPr>
  </w:style>
  <w:style w:type="paragraph" w:customStyle="1" w:styleId="ConsPlusNormal">
    <w:name w:val="ConsPlusNormal"/>
    <w:link w:val="ConsPlusNormal0"/>
    <w:uiPriority w:val="99"/>
    <w:rsid w:val="00850FC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850FC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50FC5"/>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xl27">
    <w:name w:val="xl27"/>
    <w:basedOn w:val="a"/>
    <w:rsid w:val="00850FC5"/>
    <w:pPr>
      <w:pBdr>
        <w:top w:val="single" w:sz="4" w:space="0" w:color="auto"/>
      </w:pBdr>
      <w:spacing w:before="100" w:beforeAutospacing="1" w:after="100" w:afterAutospacing="1"/>
    </w:pPr>
    <w:rPr>
      <w:rFonts w:ascii="Arial Unicode MS" w:hAnsi="Arial Unicode MS"/>
    </w:rPr>
  </w:style>
  <w:style w:type="paragraph" w:customStyle="1" w:styleId="120">
    <w:name w:val="12 Шрифт"/>
    <w:basedOn w:val="a"/>
    <w:rsid w:val="00850FC5"/>
    <w:pPr>
      <w:spacing w:line="300" w:lineRule="exact"/>
      <w:ind w:firstLine="567"/>
      <w:jc w:val="both"/>
    </w:pPr>
    <w:rPr>
      <w:szCs w:val="20"/>
    </w:rPr>
  </w:style>
  <w:style w:type="paragraph" w:customStyle="1" w:styleId="af6">
    <w:name w:val="Основной текст табличный"/>
    <w:basedOn w:val="a"/>
    <w:autoRedefine/>
    <w:rsid w:val="00850FC5"/>
    <w:pPr>
      <w:keepNext/>
      <w:tabs>
        <w:tab w:val="left" w:pos="-720"/>
        <w:tab w:val="left" w:pos="709"/>
      </w:tabs>
      <w:jc w:val="both"/>
    </w:pPr>
    <w:rPr>
      <w:sz w:val="28"/>
      <w:szCs w:val="28"/>
    </w:rPr>
  </w:style>
  <w:style w:type="paragraph" w:customStyle="1" w:styleId="af7">
    <w:name w:val="Обычный.Название подразделения"/>
    <w:link w:val="af8"/>
    <w:rsid w:val="00850FC5"/>
    <w:pPr>
      <w:spacing w:after="0" w:line="240" w:lineRule="auto"/>
    </w:pPr>
    <w:rPr>
      <w:rFonts w:ascii="SchoolBook" w:eastAsia="Times New Roman" w:hAnsi="SchoolBook" w:cs="Times New Roman"/>
      <w:sz w:val="28"/>
      <w:szCs w:val="20"/>
      <w:lang w:eastAsia="ru-RU"/>
    </w:rPr>
  </w:style>
  <w:style w:type="character" w:styleId="af9">
    <w:name w:val="Strong"/>
    <w:uiPriority w:val="22"/>
    <w:qFormat/>
    <w:rsid w:val="00850FC5"/>
    <w:rPr>
      <w:b/>
      <w:bCs/>
    </w:rPr>
  </w:style>
  <w:style w:type="paragraph" w:customStyle="1" w:styleId="35">
    <w:name w:val="Знак3"/>
    <w:basedOn w:val="a"/>
    <w:rsid w:val="00850FC5"/>
    <w:pPr>
      <w:spacing w:after="160" w:line="240" w:lineRule="exact"/>
    </w:pPr>
    <w:rPr>
      <w:rFonts w:ascii="Verdana" w:hAnsi="Verdana" w:cs="Verdana"/>
      <w:sz w:val="20"/>
      <w:szCs w:val="20"/>
      <w:lang w:val="en-US" w:eastAsia="en-US"/>
    </w:rPr>
  </w:style>
  <w:style w:type="paragraph" w:customStyle="1" w:styleId="afa">
    <w:name w:val="Знак"/>
    <w:basedOn w:val="a"/>
    <w:rsid w:val="00850FC5"/>
    <w:pPr>
      <w:spacing w:after="160" w:line="240" w:lineRule="exact"/>
    </w:pPr>
    <w:rPr>
      <w:rFonts w:ascii="Verdana" w:hAnsi="Verdana"/>
      <w:sz w:val="20"/>
      <w:szCs w:val="20"/>
      <w:lang w:val="en-US" w:eastAsia="en-US"/>
    </w:rPr>
  </w:style>
  <w:style w:type="paragraph" w:styleId="afb">
    <w:name w:val="Balloon Text"/>
    <w:basedOn w:val="a"/>
    <w:link w:val="afc"/>
    <w:rsid w:val="00850FC5"/>
    <w:rPr>
      <w:rFonts w:ascii="Tahoma" w:hAnsi="Tahoma"/>
      <w:sz w:val="16"/>
      <w:szCs w:val="16"/>
    </w:rPr>
  </w:style>
  <w:style w:type="character" w:customStyle="1" w:styleId="afc">
    <w:name w:val="Текст выноски Знак"/>
    <w:basedOn w:val="a0"/>
    <w:link w:val="afb"/>
    <w:rsid w:val="00850FC5"/>
    <w:rPr>
      <w:rFonts w:ascii="Tahoma" w:eastAsia="Times New Roman" w:hAnsi="Tahoma" w:cs="Times New Roman"/>
      <w:sz w:val="16"/>
      <w:szCs w:val="16"/>
    </w:rPr>
  </w:style>
  <w:style w:type="paragraph" w:customStyle="1" w:styleId="ConsPlusCell">
    <w:name w:val="ConsPlusCell"/>
    <w:rsid w:val="00850FC5"/>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harChar">
    <w:name w:val="Char Char Знак Знак Знак Знак Знак Знак Знак Знак Знак Знак"/>
    <w:basedOn w:val="a"/>
    <w:rsid w:val="00850FC5"/>
    <w:pPr>
      <w:spacing w:after="160" w:line="240" w:lineRule="exact"/>
    </w:pPr>
    <w:rPr>
      <w:rFonts w:ascii="Verdana" w:hAnsi="Verdana"/>
      <w:sz w:val="20"/>
      <w:szCs w:val="20"/>
      <w:lang w:val="en-US" w:eastAsia="en-US"/>
    </w:rPr>
  </w:style>
  <w:style w:type="paragraph" w:styleId="HTML">
    <w:name w:val="HTML Preformatted"/>
    <w:basedOn w:val="a"/>
    <w:link w:val="HTML0"/>
    <w:rsid w:val="00850F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850FC5"/>
    <w:rPr>
      <w:rFonts w:ascii="Courier New" w:eastAsia="Times New Roman" w:hAnsi="Courier New" w:cs="Courier New"/>
      <w:sz w:val="20"/>
      <w:szCs w:val="20"/>
      <w:lang w:eastAsia="ru-RU"/>
    </w:rPr>
  </w:style>
  <w:style w:type="numbering" w:customStyle="1" w:styleId="13">
    <w:name w:val="Нет списка1"/>
    <w:next w:val="a2"/>
    <w:semiHidden/>
    <w:rsid w:val="00850FC5"/>
  </w:style>
  <w:style w:type="paragraph" w:customStyle="1" w:styleId="ConsPlusDocList">
    <w:name w:val="ConsPlusDocList"/>
    <w:rsid w:val="00850FC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Web">
    <w:name w:val="Обычный (Web)"/>
    <w:basedOn w:val="a"/>
    <w:rsid w:val="00850FC5"/>
    <w:pPr>
      <w:spacing w:before="100" w:after="100"/>
    </w:pPr>
    <w:rPr>
      <w:szCs w:val="20"/>
    </w:rPr>
  </w:style>
  <w:style w:type="paragraph" w:customStyle="1" w:styleId="210">
    <w:name w:val="Основной текст 21"/>
    <w:basedOn w:val="a"/>
    <w:rsid w:val="00850FC5"/>
    <w:pPr>
      <w:widowControl w:val="0"/>
      <w:overflowPunct w:val="0"/>
      <w:autoSpaceDE w:val="0"/>
      <w:autoSpaceDN w:val="0"/>
      <w:adjustRightInd w:val="0"/>
      <w:ind w:firstLine="720"/>
      <w:jc w:val="both"/>
      <w:textAlignment w:val="baseline"/>
    </w:pPr>
    <w:rPr>
      <w:sz w:val="28"/>
      <w:szCs w:val="20"/>
    </w:rPr>
  </w:style>
  <w:style w:type="paragraph" w:customStyle="1" w:styleId="14">
    <w:name w:val="Стиль1"/>
    <w:basedOn w:val="a7"/>
    <w:qFormat/>
    <w:rsid w:val="00850FC5"/>
    <w:pPr>
      <w:spacing w:line="360" w:lineRule="auto"/>
      <w:ind w:firstLine="567"/>
    </w:pPr>
    <w:rPr>
      <w:sz w:val="26"/>
      <w:szCs w:val="26"/>
      <w:lang w:eastAsia="en-US" w:bidi="en-US"/>
    </w:rPr>
  </w:style>
  <w:style w:type="character" w:customStyle="1" w:styleId="rvts12">
    <w:name w:val="rvts12"/>
    <w:rsid w:val="00850FC5"/>
    <w:rPr>
      <w:rFonts w:ascii="Times New Roman" w:hAnsi="Times New Roman" w:cs="Times New Roman" w:hint="default"/>
      <w:sz w:val="22"/>
      <w:szCs w:val="22"/>
    </w:rPr>
  </w:style>
  <w:style w:type="paragraph" w:customStyle="1" w:styleId="afd">
    <w:name w:val="Таблицы (моноширинный)"/>
    <w:basedOn w:val="a"/>
    <w:next w:val="a"/>
    <w:rsid w:val="00850FC5"/>
    <w:pPr>
      <w:widowControl w:val="0"/>
      <w:autoSpaceDE w:val="0"/>
      <w:autoSpaceDN w:val="0"/>
      <w:adjustRightInd w:val="0"/>
      <w:jc w:val="both"/>
    </w:pPr>
    <w:rPr>
      <w:rFonts w:ascii="Courier New" w:hAnsi="Courier New" w:cs="Courier New"/>
      <w:sz w:val="20"/>
      <w:szCs w:val="20"/>
    </w:rPr>
  </w:style>
  <w:style w:type="paragraph" w:customStyle="1" w:styleId="afe">
    <w:name w:val="НомерАбз"/>
    <w:basedOn w:val="a"/>
    <w:rsid w:val="00850FC5"/>
    <w:pPr>
      <w:autoSpaceDE w:val="0"/>
      <w:autoSpaceDN w:val="0"/>
      <w:adjustRightInd w:val="0"/>
      <w:spacing w:after="120"/>
      <w:ind w:firstLine="720"/>
      <w:jc w:val="both"/>
    </w:pPr>
    <w:rPr>
      <w:sz w:val="28"/>
      <w:szCs w:val="28"/>
    </w:rPr>
  </w:style>
  <w:style w:type="character" w:customStyle="1" w:styleId="aff">
    <w:name w:val="Знак Знак"/>
    <w:rsid w:val="00850FC5"/>
    <w:rPr>
      <w:b/>
      <w:bCs/>
      <w:sz w:val="28"/>
      <w:szCs w:val="24"/>
    </w:rPr>
  </w:style>
  <w:style w:type="paragraph" w:customStyle="1" w:styleId="CharCharCharCharCharCharCharCharCharChar1CharChar">
    <w:name w:val="Char Char Знак Знак Char Char Знак Знак Char Char Знак Знак Char Char Знак Знак Char Char1 Знак Знак Char Char"/>
    <w:basedOn w:val="a"/>
    <w:rsid w:val="00850FC5"/>
    <w:pPr>
      <w:spacing w:before="100" w:beforeAutospacing="1" w:after="100" w:afterAutospacing="1"/>
    </w:pPr>
    <w:rPr>
      <w:rFonts w:ascii="Tahoma" w:hAnsi="Tahoma"/>
      <w:sz w:val="20"/>
      <w:szCs w:val="20"/>
      <w:lang w:val="en-US" w:eastAsia="en-US"/>
    </w:rPr>
  </w:style>
  <w:style w:type="paragraph" w:customStyle="1" w:styleId="110">
    <w:name w:val="Знак1 Знак Знак Знак1"/>
    <w:basedOn w:val="a"/>
    <w:rsid w:val="00850FC5"/>
    <w:pPr>
      <w:spacing w:after="160" w:line="240" w:lineRule="exact"/>
    </w:pPr>
    <w:rPr>
      <w:rFonts w:ascii="Verdana" w:hAnsi="Verdana"/>
      <w:lang w:val="en-US" w:eastAsia="en-US"/>
    </w:rPr>
  </w:style>
  <w:style w:type="paragraph" w:customStyle="1" w:styleId="aff0">
    <w:name w:val="Знак Знак Знак Знак"/>
    <w:basedOn w:val="a"/>
    <w:next w:val="a"/>
    <w:rsid w:val="00850FC5"/>
    <w:pPr>
      <w:spacing w:before="100" w:beforeAutospacing="1" w:after="100" w:afterAutospacing="1"/>
    </w:pPr>
    <w:rPr>
      <w:rFonts w:ascii="Tahoma" w:hAnsi="Tahoma"/>
      <w:sz w:val="20"/>
      <w:szCs w:val="20"/>
      <w:lang w:val="en-US" w:eastAsia="en-US"/>
    </w:rPr>
  </w:style>
  <w:style w:type="table" w:styleId="aff1">
    <w:name w:val="Table Grid"/>
    <w:basedOn w:val="a1"/>
    <w:uiPriority w:val="59"/>
    <w:rsid w:val="00850FC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5">
    <w:name w:val="Знак1"/>
    <w:basedOn w:val="a"/>
    <w:rsid w:val="00850FC5"/>
    <w:pPr>
      <w:spacing w:after="160" w:line="240" w:lineRule="exact"/>
    </w:pPr>
    <w:rPr>
      <w:rFonts w:ascii="Verdana" w:hAnsi="Verdana" w:cs="Verdana"/>
      <w:sz w:val="20"/>
      <w:szCs w:val="20"/>
      <w:lang w:val="en-US" w:eastAsia="en-US"/>
    </w:rPr>
  </w:style>
  <w:style w:type="character" w:customStyle="1" w:styleId="36">
    <w:name w:val="Знак Знак3"/>
    <w:rsid w:val="00850FC5"/>
    <w:rPr>
      <w:b/>
      <w:bCs/>
      <w:sz w:val="28"/>
      <w:szCs w:val="24"/>
      <w:lang w:val="ru-RU" w:eastAsia="ru-RU" w:bidi="ar-SA"/>
    </w:rPr>
  </w:style>
  <w:style w:type="paragraph" w:customStyle="1" w:styleId="aff2">
    <w:name w:val="Знак"/>
    <w:basedOn w:val="a"/>
    <w:rsid w:val="00850FC5"/>
    <w:pPr>
      <w:spacing w:after="160" w:line="240" w:lineRule="exact"/>
    </w:pPr>
    <w:rPr>
      <w:rFonts w:ascii="Verdana" w:hAnsi="Verdana" w:cs="Verdana"/>
      <w:sz w:val="20"/>
      <w:szCs w:val="20"/>
      <w:lang w:val="en-US" w:eastAsia="en-US"/>
    </w:rPr>
  </w:style>
  <w:style w:type="paragraph" w:customStyle="1" w:styleId="211">
    <w:name w:val="Основной текст с отступом 21"/>
    <w:basedOn w:val="a"/>
    <w:rsid w:val="00850FC5"/>
    <w:pPr>
      <w:suppressAutoHyphens/>
      <w:ind w:firstLine="709"/>
      <w:jc w:val="both"/>
    </w:pPr>
    <w:rPr>
      <w:b/>
      <w:bCs/>
      <w:sz w:val="28"/>
      <w:lang w:eastAsia="ar-SA"/>
    </w:rPr>
  </w:style>
  <w:style w:type="paragraph" w:customStyle="1" w:styleId="37">
    <w:name w:val="Знак3"/>
    <w:basedOn w:val="a"/>
    <w:rsid w:val="00850FC5"/>
    <w:pPr>
      <w:spacing w:after="160" w:line="240" w:lineRule="exact"/>
    </w:pPr>
    <w:rPr>
      <w:rFonts w:ascii="Verdana" w:hAnsi="Verdana" w:cs="Verdana"/>
      <w:sz w:val="20"/>
      <w:szCs w:val="20"/>
      <w:lang w:val="en-US" w:eastAsia="en-US"/>
    </w:rPr>
  </w:style>
  <w:style w:type="paragraph" w:customStyle="1" w:styleId="Bullet">
    <w:name w:val="Bullet"/>
    <w:basedOn w:val="a"/>
    <w:qFormat/>
    <w:rsid w:val="00850FC5"/>
    <w:pPr>
      <w:numPr>
        <w:numId w:val="1"/>
      </w:numPr>
      <w:tabs>
        <w:tab w:val="clear" w:pos="964"/>
        <w:tab w:val="left" w:pos="1247"/>
      </w:tabs>
      <w:spacing w:before="60" w:after="60" w:line="360" w:lineRule="auto"/>
      <w:ind w:left="1247" w:hanging="567"/>
    </w:pPr>
    <w:rPr>
      <w:szCs w:val="20"/>
    </w:rPr>
  </w:style>
  <w:style w:type="paragraph" w:customStyle="1" w:styleId="Bullet2">
    <w:name w:val="Bullet 2"/>
    <w:basedOn w:val="Bullet"/>
    <w:rsid w:val="00850FC5"/>
    <w:pPr>
      <w:numPr>
        <w:ilvl w:val="1"/>
      </w:numPr>
      <w:tabs>
        <w:tab w:val="clear" w:pos="1191"/>
        <w:tab w:val="clear" w:pos="1247"/>
        <w:tab w:val="num" w:pos="1531"/>
      </w:tabs>
      <w:ind w:left="1531" w:hanging="567"/>
    </w:pPr>
  </w:style>
  <w:style w:type="paragraph" w:customStyle="1" w:styleId="Bullet3">
    <w:name w:val="Bullet 3"/>
    <w:basedOn w:val="Bullet"/>
    <w:rsid w:val="00850FC5"/>
    <w:pPr>
      <w:numPr>
        <w:ilvl w:val="2"/>
      </w:numPr>
      <w:tabs>
        <w:tab w:val="clear" w:pos="1247"/>
        <w:tab w:val="clear" w:pos="1474"/>
        <w:tab w:val="left" w:pos="1814"/>
      </w:tabs>
      <w:ind w:left="1814" w:hanging="567"/>
    </w:pPr>
  </w:style>
  <w:style w:type="paragraph" w:customStyle="1" w:styleId="Bullet4">
    <w:name w:val="Bullet 4"/>
    <w:basedOn w:val="Bullet"/>
    <w:rsid w:val="00850FC5"/>
    <w:pPr>
      <w:numPr>
        <w:ilvl w:val="3"/>
      </w:numPr>
      <w:tabs>
        <w:tab w:val="clear" w:pos="1247"/>
        <w:tab w:val="clear" w:pos="1758"/>
        <w:tab w:val="left" w:pos="2098"/>
      </w:tabs>
      <w:ind w:left="2098" w:hanging="567"/>
    </w:p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850FC5"/>
    <w:pPr>
      <w:spacing w:before="100" w:beforeAutospacing="1" w:after="100" w:afterAutospacing="1"/>
    </w:pPr>
    <w:rPr>
      <w:rFonts w:ascii="Tahoma" w:hAnsi="Tahoma" w:cs="Tahoma"/>
      <w:sz w:val="20"/>
      <w:szCs w:val="20"/>
      <w:lang w:val="en-US" w:eastAsia="en-US"/>
    </w:rPr>
  </w:style>
  <w:style w:type="paragraph" w:styleId="16">
    <w:name w:val="toc 1"/>
    <w:basedOn w:val="a"/>
    <w:next w:val="a"/>
    <w:autoRedefine/>
    <w:uiPriority w:val="39"/>
    <w:qFormat/>
    <w:rsid w:val="00850FC5"/>
    <w:pPr>
      <w:tabs>
        <w:tab w:val="left" w:pos="10065"/>
      </w:tabs>
      <w:spacing w:before="60" w:line="216" w:lineRule="auto"/>
      <w:ind w:left="363" w:right="170" w:hanging="357"/>
    </w:pPr>
    <w:rPr>
      <w:b/>
      <w:noProof/>
      <w:sz w:val="20"/>
      <w:szCs w:val="20"/>
    </w:rPr>
  </w:style>
  <w:style w:type="paragraph" w:styleId="aff3">
    <w:name w:val="Document Map"/>
    <w:basedOn w:val="a"/>
    <w:link w:val="aff4"/>
    <w:semiHidden/>
    <w:rsid w:val="00850FC5"/>
    <w:pPr>
      <w:shd w:val="clear" w:color="auto" w:fill="000080"/>
    </w:pPr>
    <w:rPr>
      <w:rFonts w:ascii="Tahoma" w:hAnsi="Tahoma" w:cs="Tahoma"/>
      <w:sz w:val="20"/>
      <w:szCs w:val="20"/>
    </w:rPr>
  </w:style>
  <w:style w:type="character" w:customStyle="1" w:styleId="aff4">
    <w:name w:val="Схема документа Знак"/>
    <w:basedOn w:val="a0"/>
    <w:link w:val="aff3"/>
    <w:semiHidden/>
    <w:rsid w:val="00850FC5"/>
    <w:rPr>
      <w:rFonts w:ascii="Tahoma" w:eastAsia="Times New Roman" w:hAnsi="Tahoma" w:cs="Tahoma"/>
      <w:sz w:val="20"/>
      <w:szCs w:val="20"/>
      <w:shd w:val="clear" w:color="auto" w:fill="000080"/>
      <w:lang w:eastAsia="ru-RU"/>
    </w:rPr>
  </w:style>
  <w:style w:type="character" w:customStyle="1" w:styleId="FontStyle36">
    <w:name w:val="Font Style36"/>
    <w:rsid w:val="00850FC5"/>
    <w:rPr>
      <w:rFonts w:ascii="Times New Roman" w:hAnsi="Times New Roman" w:cs="Times New Roman"/>
      <w:sz w:val="26"/>
      <w:szCs w:val="26"/>
    </w:rPr>
  </w:style>
  <w:style w:type="paragraph" w:customStyle="1" w:styleId="Style12">
    <w:name w:val="Style12"/>
    <w:basedOn w:val="a"/>
    <w:rsid w:val="00850FC5"/>
    <w:pPr>
      <w:widowControl w:val="0"/>
      <w:autoSpaceDE w:val="0"/>
      <w:autoSpaceDN w:val="0"/>
      <w:adjustRightInd w:val="0"/>
      <w:spacing w:line="322" w:lineRule="exact"/>
      <w:ind w:firstLine="350"/>
      <w:jc w:val="both"/>
    </w:pPr>
  </w:style>
  <w:style w:type="paragraph" w:customStyle="1" w:styleId="aff5">
    <w:name w:val="Знак Знак Знак Знак Знак Знак Знак"/>
    <w:basedOn w:val="a"/>
    <w:rsid w:val="00850FC5"/>
    <w:pPr>
      <w:spacing w:after="160" w:line="240" w:lineRule="exact"/>
    </w:pPr>
    <w:rPr>
      <w:rFonts w:ascii="Verdana" w:hAnsi="Verdana"/>
      <w:lang w:val="en-US" w:eastAsia="en-US"/>
    </w:rPr>
  </w:style>
  <w:style w:type="paragraph" w:customStyle="1" w:styleId="111">
    <w:name w:val="Знак1 Знак Знак Знак1"/>
    <w:basedOn w:val="a"/>
    <w:rsid w:val="00850FC5"/>
    <w:pPr>
      <w:spacing w:after="160" w:line="240" w:lineRule="exact"/>
    </w:pPr>
    <w:rPr>
      <w:rFonts w:ascii="Verdana" w:hAnsi="Verdana"/>
      <w:lang w:val="en-US" w:eastAsia="en-US"/>
    </w:rPr>
  </w:style>
  <w:style w:type="paragraph" w:styleId="aff6">
    <w:name w:val="List Paragraph"/>
    <w:aliases w:val="Абзац списка для документа,ПАРАГРАФ,List Paragraph"/>
    <w:basedOn w:val="a"/>
    <w:link w:val="aff7"/>
    <w:uiPriority w:val="34"/>
    <w:qFormat/>
    <w:rsid w:val="00850FC5"/>
    <w:pPr>
      <w:ind w:left="720"/>
      <w:contextualSpacing/>
    </w:pPr>
  </w:style>
  <w:style w:type="character" w:customStyle="1" w:styleId="12">
    <w:name w:val="Основной текст Знак1"/>
    <w:link w:val="a7"/>
    <w:rsid w:val="00850FC5"/>
    <w:rPr>
      <w:rFonts w:ascii="Times New Roman" w:eastAsia="Times New Roman" w:hAnsi="Times New Roman" w:cs="Times New Roman"/>
      <w:sz w:val="28"/>
      <w:szCs w:val="24"/>
    </w:rPr>
  </w:style>
  <w:style w:type="paragraph" w:customStyle="1" w:styleId="aff8">
    <w:name w:val="Знак Знак Знак Знак Знак Знак Знак Знак Знак Знак Знак"/>
    <w:basedOn w:val="a"/>
    <w:rsid w:val="00850FC5"/>
    <w:pPr>
      <w:widowControl w:val="0"/>
      <w:adjustRightInd w:val="0"/>
      <w:spacing w:after="160" w:line="240" w:lineRule="exact"/>
      <w:jc w:val="right"/>
    </w:pPr>
    <w:rPr>
      <w:sz w:val="20"/>
      <w:szCs w:val="20"/>
      <w:lang w:val="en-GB" w:eastAsia="en-US"/>
    </w:rPr>
  </w:style>
  <w:style w:type="character" w:customStyle="1" w:styleId="WW-Absatz-Standardschriftart11">
    <w:name w:val="WW-Absatz-Standardschriftart11"/>
    <w:rsid w:val="00850FC5"/>
  </w:style>
  <w:style w:type="character" w:customStyle="1" w:styleId="ConsPlusNormal0">
    <w:name w:val="ConsPlusNormal Знак"/>
    <w:link w:val="ConsPlusNormal"/>
    <w:rsid w:val="00850FC5"/>
    <w:rPr>
      <w:rFonts w:ascii="Arial" w:eastAsia="Times New Roman" w:hAnsi="Arial" w:cs="Arial"/>
      <w:sz w:val="20"/>
      <w:szCs w:val="20"/>
      <w:lang w:eastAsia="ru-RU"/>
    </w:rPr>
  </w:style>
  <w:style w:type="character" w:customStyle="1" w:styleId="FontStyle30">
    <w:name w:val="Font Style30"/>
    <w:uiPriority w:val="99"/>
    <w:rsid w:val="00850FC5"/>
    <w:rPr>
      <w:rFonts w:ascii="Times New Roman" w:hAnsi="Times New Roman" w:cs="Times New Roman"/>
      <w:sz w:val="26"/>
      <w:szCs w:val="26"/>
    </w:rPr>
  </w:style>
  <w:style w:type="paragraph" w:customStyle="1" w:styleId="17">
    <w:name w:val="Абзац списка1"/>
    <w:basedOn w:val="a"/>
    <w:rsid w:val="00850FC5"/>
    <w:pPr>
      <w:spacing w:after="200" w:line="276" w:lineRule="auto"/>
      <w:ind w:left="720"/>
      <w:contextualSpacing/>
    </w:pPr>
    <w:rPr>
      <w:sz w:val="28"/>
      <w:szCs w:val="22"/>
      <w:lang w:eastAsia="en-US"/>
    </w:rPr>
  </w:style>
  <w:style w:type="paragraph" w:customStyle="1" w:styleId="aff9">
    <w:name w:val="Знак Знак Знак"/>
    <w:basedOn w:val="a"/>
    <w:rsid w:val="00850FC5"/>
    <w:pPr>
      <w:spacing w:after="160" w:line="240" w:lineRule="exact"/>
    </w:pPr>
    <w:rPr>
      <w:rFonts w:ascii="Verdana" w:hAnsi="Verdana"/>
      <w:sz w:val="20"/>
      <w:szCs w:val="20"/>
      <w:lang w:val="en-US" w:eastAsia="en-US"/>
    </w:rPr>
  </w:style>
  <w:style w:type="paragraph" w:customStyle="1" w:styleId="18">
    <w:name w:val="Обычный1"/>
    <w:rsid w:val="00850FC5"/>
    <w:pPr>
      <w:spacing w:after="0" w:line="240" w:lineRule="auto"/>
    </w:pPr>
    <w:rPr>
      <w:rFonts w:ascii="Arial" w:eastAsia="Times New Roman" w:hAnsi="Arial" w:cs="Times New Roman"/>
      <w:szCs w:val="20"/>
      <w:lang w:eastAsia="ru-RU"/>
    </w:rPr>
  </w:style>
  <w:style w:type="character" w:customStyle="1" w:styleId="affa">
    <w:name w:val="Гипертекстовая ссылка"/>
    <w:uiPriority w:val="99"/>
    <w:rsid w:val="00850FC5"/>
    <w:rPr>
      <w:b/>
      <w:bCs/>
      <w:color w:val="008000"/>
    </w:rPr>
  </w:style>
  <w:style w:type="character" w:customStyle="1" w:styleId="iceouttxt4">
    <w:name w:val="iceouttxt4"/>
    <w:basedOn w:val="a0"/>
    <w:rsid w:val="00850FC5"/>
  </w:style>
  <w:style w:type="paragraph" w:customStyle="1" w:styleId="bodytext">
    <w:name w:val="bodytext"/>
    <w:basedOn w:val="a"/>
    <w:rsid w:val="00850FC5"/>
    <w:pPr>
      <w:spacing w:line="210" w:lineRule="atLeast"/>
    </w:pPr>
    <w:rPr>
      <w:rFonts w:ascii="Verdana" w:hAnsi="Verdana"/>
      <w:color w:val="000000"/>
      <w:sz w:val="17"/>
      <w:szCs w:val="17"/>
    </w:rPr>
  </w:style>
  <w:style w:type="paragraph" w:customStyle="1" w:styleId="A11">
    <w:name w:val="A11_Основной шрифт абзаца"/>
    <w:basedOn w:val="a"/>
    <w:rsid w:val="00850FC5"/>
    <w:pPr>
      <w:spacing w:before="120"/>
      <w:ind w:firstLine="709"/>
      <w:jc w:val="both"/>
    </w:pPr>
    <w:rPr>
      <w:szCs w:val="20"/>
      <w:lang w:eastAsia="ar-SA"/>
    </w:rPr>
  </w:style>
  <w:style w:type="paragraph" w:customStyle="1" w:styleId="affb">
    <w:name w:val="Знак Знак Знак Знак Знак Знак Знак Знак Знак Знак"/>
    <w:basedOn w:val="a"/>
    <w:rsid w:val="00850FC5"/>
    <w:pPr>
      <w:spacing w:after="160" w:line="240" w:lineRule="exact"/>
    </w:pPr>
    <w:rPr>
      <w:rFonts w:ascii="Verdana" w:hAnsi="Verdana"/>
      <w:lang w:val="en-US" w:eastAsia="en-US"/>
    </w:rPr>
  </w:style>
  <w:style w:type="paragraph" w:styleId="affc">
    <w:name w:val="No Spacing"/>
    <w:link w:val="affd"/>
    <w:uiPriority w:val="1"/>
    <w:qFormat/>
    <w:rsid w:val="00850FC5"/>
    <w:pPr>
      <w:spacing w:after="0" w:line="240" w:lineRule="auto"/>
    </w:pPr>
    <w:rPr>
      <w:rFonts w:ascii="Calibri" w:eastAsia="Times New Roman" w:hAnsi="Calibri" w:cs="Times New Roman"/>
      <w:lang w:eastAsia="ru-RU"/>
    </w:rPr>
  </w:style>
  <w:style w:type="paragraph" w:customStyle="1" w:styleId="affe">
    <w:name w:val="ТЗ"/>
    <w:basedOn w:val="a"/>
    <w:qFormat/>
    <w:rsid w:val="00850FC5"/>
    <w:pPr>
      <w:spacing w:line="233" w:lineRule="auto"/>
      <w:ind w:firstLine="709"/>
      <w:jc w:val="both"/>
    </w:pPr>
    <w:rPr>
      <w:rFonts w:ascii="Calibri" w:hAnsi="Calibri"/>
    </w:rPr>
  </w:style>
  <w:style w:type="paragraph" w:customStyle="1" w:styleId="Style13">
    <w:name w:val="Style13"/>
    <w:basedOn w:val="a"/>
    <w:uiPriority w:val="99"/>
    <w:rsid w:val="00850FC5"/>
    <w:pPr>
      <w:widowControl w:val="0"/>
      <w:autoSpaceDE w:val="0"/>
      <w:autoSpaceDN w:val="0"/>
      <w:adjustRightInd w:val="0"/>
      <w:spacing w:line="485" w:lineRule="exact"/>
      <w:ind w:firstLine="706"/>
      <w:jc w:val="both"/>
    </w:pPr>
  </w:style>
  <w:style w:type="character" w:customStyle="1" w:styleId="FontStyle24">
    <w:name w:val="Font Style24"/>
    <w:uiPriority w:val="99"/>
    <w:rsid w:val="00850FC5"/>
    <w:rPr>
      <w:rFonts w:ascii="Times New Roman" w:hAnsi="Times New Roman" w:cs="Times New Roman"/>
      <w:sz w:val="26"/>
      <w:szCs w:val="26"/>
    </w:rPr>
  </w:style>
  <w:style w:type="paragraph" w:customStyle="1" w:styleId="Style10">
    <w:name w:val="Style10"/>
    <w:basedOn w:val="a"/>
    <w:uiPriority w:val="99"/>
    <w:rsid w:val="00850FC5"/>
    <w:pPr>
      <w:widowControl w:val="0"/>
      <w:autoSpaceDE w:val="0"/>
      <w:autoSpaceDN w:val="0"/>
      <w:adjustRightInd w:val="0"/>
    </w:pPr>
  </w:style>
  <w:style w:type="character" w:customStyle="1" w:styleId="FontStyle14">
    <w:name w:val="Font Style14"/>
    <w:uiPriority w:val="99"/>
    <w:rsid w:val="00850FC5"/>
    <w:rPr>
      <w:rFonts w:ascii="Times New Roman" w:hAnsi="Times New Roman" w:cs="Times New Roman"/>
      <w:spacing w:val="10"/>
      <w:sz w:val="24"/>
      <w:szCs w:val="24"/>
    </w:rPr>
  </w:style>
  <w:style w:type="paragraph" w:customStyle="1" w:styleId="Style3">
    <w:name w:val="Style3"/>
    <w:basedOn w:val="a"/>
    <w:uiPriority w:val="99"/>
    <w:rsid w:val="00850FC5"/>
    <w:pPr>
      <w:widowControl w:val="0"/>
      <w:autoSpaceDE w:val="0"/>
      <w:autoSpaceDN w:val="0"/>
      <w:adjustRightInd w:val="0"/>
      <w:spacing w:line="243" w:lineRule="exact"/>
      <w:ind w:firstLine="235"/>
      <w:jc w:val="both"/>
    </w:pPr>
  </w:style>
  <w:style w:type="character" w:customStyle="1" w:styleId="FontStyle41">
    <w:name w:val="Font Style41"/>
    <w:uiPriority w:val="99"/>
    <w:rsid w:val="00850FC5"/>
    <w:rPr>
      <w:rFonts w:ascii="Times New Roman" w:hAnsi="Times New Roman" w:cs="Times New Roman"/>
      <w:sz w:val="26"/>
      <w:szCs w:val="26"/>
    </w:rPr>
  </w:style>
  <w:style w:type="paragraph" w:customStyle="1" w:styleId="Style9">
    <w:name w:val="Style9"/>
    <w:basedOn w:val="a"/>
    <w:uiPriority w:val="99"/>
    <w:rsid w:val="00850FC5"/>
    <w:pPr>
      <w:widowControl w:val="0"/>
      <w:autoSpaceDE w:val="0"/>
      <w:autoSpaceDN w:val="0"/>
      <w:adjustRightInd w:val="0"/>
      <w:spacing w:line="481" w:lineRule="exact"/>
      <w:ind w:firstLine="706"/>
      <w:jc w:val="both"/>
    </w:pPr>
  </w:style>
  <w:style w:type="paragraph" w:customStyle="1" w:styleId="27">
    <w:name w:val="Абзац списка2"/>
    <w:basedOn w:val="a"/>
    <w:rsid w:val="00850FC5"/>
    <w:pPr>
      <w:spacing w:after="200" w:line="276" w:lineRule="auto"/>
      <w:ind w:left="720"/>
      <w:contextualSpacing/>
    </w:pPr>
    <w:rPr>
      <w:sz w:val="28"/>
      <w:szCs w:val="22"/>
      <w:lang w:eastAsia="en-US"/>
    </w:rPr>
  </w:style>
  <w:style w:type="paragraph" w:customStyle="1" w:styleId="acxspmiddle">
    <w:name w:val="acxspmiddle"/>
    <w:basedOn w:val="a"/>
    <w:rsid w:val="00850FC5"/>
    <w:pPr>
      <w:spacing w:before="100" w:beforeAutospacing="1" w:after="100" w:afterAutospacing="1"/>
    </w:pPr>
  </w:style>
  <w:style w:type="paragraph" w:customStyle="1" w:styleId="acxsplast">
    <w:name w:val="acxsplast"/>
    <w:basedOn w:val="a"/>
    <w:rsid w:val="00850FC5"/>
    <w:pPr>
      <w:spacing w:before="100" w:beforeAutospacing="1" w:after="100" w:afterAutospacing="1"/>
    </w:pPr>
  </w:style>
  <w:style w:type="character" w:customStyle="1" w:styleId="affd">
    <w:name w:val="Без интервала Знак"/>
    <w:link w:val="affc"/>
    <w:uiPriority w:val="1"/>
    <w:rsid w:val="00850FC5"/>
    <w:rPr>
      <w:rFonts w:ascii="Calibri" w:eastAsia="Times New Roman" w:hAnsi="Calibri" w:cs="Times New Roman"/>
      <w:lang w:eastAsia="ru-RU"/>
    </w:rPr>
  </w:style>
  <w:style w:type="character" w:customStyle="1" w:styleId="afff">
    <w:name w:val="Основной текст_"/>
    <w:link w:val="38"/>
    <w:locked/>
    <w:rsid w:val="00850FC5"/>
    <w:rPr>
      <w:sz w:val="26"/>
      <w:szCs w:val="26"/>
      <w:shd w:val="clear" w:color="auto" w:fill="FFFFFF"/>
    </w:rPr>
  </w:style>
  <w:style w:type="paragraph" w:customStyle="1" w:styleId="214pt0">
    <w:name w:val="Стиль Список 2 + 14 pt После:  0 пт"/>
    <w:basedOn w:val="a"/>
    <w:rsid w:val="00850FC5"/>
    <w:pPr>
      <w:numPr>
        <w:numId w:val="2"/>
      </w:numPr>
      <w:jc w:val="both"/>
    </w:pPr>
    <w:rPr>
      <w:rFonts w:eastAsia="Calibri"/>
      <w:szCs w:val="22"/>
    </w:rPr>
  </w:style>
  <w:style w:type="paragraph" w:customStyle="1" w:styleId="afff0">
    <w:name w:val="Ст. без интервала"/>
    <w:basedOn w:val="a"/>
    <w:link w:val="afff1"/>
    <w:qFormat/>
    <w:rsid w:val="00850FC5"/>
    <w:pPr>
      <w:ind w:firstLine="709"/>
      <w:jc w:val="both"/>
    </w:pPr>
    <w:rPr>
      <w:rFonts w:eastAsia="Calibri"/>
      <w:sz w:val="28"/>
      <w:szCs w:val="28"/>
    </w:rPr>
  </w:style>
  <w:style w:type="character" w:customStyle="1" w:styleId="afff1">
    <w:name w:val="Ст. без интервала Знак"/>
    <w:link w:val="afff0"/>
    <w:rsid w:val="00850FC5"/>
    <w:rPr>
      <w:rFonts w:ascii="Times New Roman" w:eastAsia="Calibri" w:hAnsi="Times New Roman" w:cs="Times New Roman"/>
      <w:sz w:val="28"/>
      <w:szCs w:val="28"/>
    </w:rPr>
  </w:style>
  <w:style w:type="paragraph" w:styleId="afff2">
    <w:name w:val="TOC Heading"/>
    <w:basedOn w:val="10"/>
    <w:next w:val="a"/>
    <w:uiPriority w:val="39"/>
    <w:semiHidden/>
    <w:unhideWhenUsed/>
    <w:qFormat/>
    <w:rsid w:val="00850FC5"/>
    <w:pPr>
      <w:keepLines/>
      <w:spacing w:before="480" w:line="276" w:lineRule="auto"/>
      <w:ind w:firstLine="0"/>
      <w:jc w:val="left"/>
      <w:outlineLvl w:val="9"/>
    </w:pPr>
    <w:rPr>
      <w:rFonts w:ascii="Cambria" w:hAnsi="Cambria"/>
      <w:color w:val="365F91"/>
      <w:sz w:val="28"/>
      <w:szCs w:val="28"/>
      <w:lang w:eastAsia="en-US"/>
    </w:rPr>
  </w:style>
  <w:style w:type="paragraph" w:styleId="39">
    <w:name w:val="toc 3"/>
    <w:basedOn w:val="a"/>
    <w:next w:val="a"/>
    <w:autoRedefine/>
    <w:uiPriority w:val="39"/>
    <w:unhideWhenUsed/>
    <w:qFormat/>
    <w:rsid w:val="00850FC5"/>
    <w:pPr>
      <w:spacing w:after="100" w:line="276" w:lineRule="auto"/>
      <w:ind w:left="440"/>
    </w:pPr>
    <w:rPr>
      <w:rFonts w:ascii="Calibri" w:hAnsi="Calibri"/>
      <w:sz w:val="22"/>
      <w:szCs w:val="22"/>
      <w:lang w:eastAsia="en-US"/>
    </w:rPr>
  </w:style>
  <w:style w:type="character" w:styleId="afff3">
    <w:name w:val="Emphasis"/>
    <w:uiPriority w:val="20"/>
    <w:qFormat/>
    <w:rsid w:val="00850FC5"/>
    <w:rPr>
      <w:i/>
      <w:iCs/>
    </w:rPr>
  </w:style>
  <w:style w:type="character" w:styleId="afff4">
    <w:name w:val="Book Title"/>
    <w:uiPriority w:val="33"/>
    <w:qFormat/>
    <w:rsid w:val="00850FC5"/>
    <w:rPr>
      <w:b/>
      <w:bCs/>
      <w:smallCaps/>
      <w:spacing w:val="5"/>
    </w:rPr>
  </w:style>
  <w:style w:type="character" w:styleId="afff5">
    <w:name w:val="Intense Reference"/>
    <w:uiPriority w:val="32"/>
    <w:qFormat/>
    <w:rsid w:val="00850FC5"/>
    <w:rPr>
      <w:b/>
      <w:bCs/>
      <w:smallCaps/>
      <w:color w:val="C0504D"/>
      <w:spacing w:val="5"/>
      <w:u w:val="single"/>
    </w:rPr>
  </w:style>
  <w:style w:type="character" w:styleId="afff6">
    <w:name w:val="Subtle Reference"/>
    <w:uiPriority w:val="31"/>
    <w:qFormat/>
    <w:rsid w:val="00850FC5"/>
    <w:rPr>
      <w:smallCaps/>
      <w:color w:val="C0504D"/>
      <w:u w:val="single"/>
    </w:rPr>
  </w:style>
  <w:style w:type="paragraph" w:customStyle="1" w:styleId="Style7">
    <w:name w:val="Style7"/>
    <w:basedOn w:val="a"/>
    <w:uiPriority w:val="99"/>
    <w:qFormat/>
    <w:rsid w:val="00850FC5"/>
    <w:pPr>
      <w:widowControl w:val="0"/>
      <w:autoSpaceDE w:val="0"/>
      <w:autoSpaceDN w:val="0"/>
      <w:adjustRightInd w:val="0"/>
    </w:pPr>
  </w:style>
  <w:style w:type="character" w:customStyle="1" w:styleId="3a">
    <w:name w:val="Основной шрифт абзаца3"/>
    <w:rsid w:val="00850FC5"/>
  </w:style>
  <w:style w:type="character" w:customStyle="1" w:styleId="iceouttxt5">
    <w:name w:val="iceouttxt5"/>
    <w:rsid w:val="00850FC5"/>
    <w:rPr>
      <w:rFonts w:ascii="Arial" w:hAnsi="Arial" w:cs="Arial" w:hint="default"/>
      <w:color w:val="666666"/>
      <w:sz w:val="13"/>
      <w:szCs w:val="13"/>
    </w:rPr>
  </w:style>
  <w:style w:type="character" w:customStyle="1" w:styleId="130">
    <w:name w:val="Основной текст + 13"/>
    <w:aliases w:val="5 pt"/>
    <w:rsid w:val="00850FC5"/>
    <w:rPr>
      <w:rFonts w:ascii="Times New Roman" w:hAnsi="Times New Roman" w:cs="Times New Roman"/>
      <w:sz w:val="27"/>
      <w:szCs w:val="27"/>
      <w:u w:val="none"/>
      <w:lang w:val="ru-RU" w:eastAsia="ru-RU" w:bidi="ar-SA"/>
    </w:rPr>
  </w:style>
  <w:style w:type="paragraph" w:customStyle="1" w:styleId="afff7">
    <w:name w:val="Прижатый влево"/>
    <w:basedOn w:val="a"/>
    <w:next w:val="a"/>
    <w:uiPriority w:val="99"/>
    <w:rsid w:val="00850FC5"/>
    <w:pPr>
      <w:widowControl w:val="0"/>
      <w:autoSpaceDE w:val="0"/>
      <w:autoSpaceDN w:val="0"/>
      <w:adjustRightInd w:val="0"/>
    </w:pPr>
    <w:rPr>
      <w:rFonts w:ascii="Arial" w:hAnsi="Arial"/>
    </w:rPr>
  </w:style>
  <w:style w:type="paragraph" w:customStyle="1" w:styleId="CDFixierung">
    <w:name w:val="CD_Fixierung"/>
    <w:rsid w:val="00850FC5"/>
    <w:pPr>
      <w:spacing w:after="0" w:line="280" w:lineRule="exact"/>
    </w:pPr>
    <w:rPr>
      <w:rFonts w:ascii="Arial" w:eastAsia="Times New Roman" w:hAnsi="Arial" w:cs="Times New Roman"/>
      <w:sz w:val="20"/>
      <w:szCs w:val="20"/>
      <w:lang w:val="de-DE" w:eastAsia="de-DE"/>
    </w:rPr>
  </w:style>
  <w:style w:type="paragraph" w:customStyle="1" w:styleId="1">
    <w:name w:val="А спис1"/>
    <w:basedOn w:val="a"/>
    <w:rsid w:val="00850FC5"/>
    <w:pPr>
      <w:numPr>
        <w:numId w:val="3"/>
      </w:numPr>
      <w:suppressAutoHyphens/>
      <w:ind w:right="567"/>
      <w:jc w:val="both"/>
    </w:pPr>
    <w:rPr>
      <w:rFonts w:ascii="Calibri" w:hAnsi="Calibri"/>
    </w:rPr>
  </w:style>
  <w:style w:type="paragraph" w:customStyle="1" w:styleId="1TimesNewRoman">
    <w:name w:val="Стиль А спис1 + Times New Roman"/>
    <w:basedOn w:val="1"/>
    <w:rsid w:val="00850FC5"/>
    <w:pPr>
      <w:tabs>
        <w:tab w:val="clear" w:pos="360"/>
        <w:tab w:val="num" w:pos="709"/>
      </w:tabs>
      <w:ind w:left="709" w:hanging="283"/>
    </w:pPr>
    <w:rPr>
      <w:rFonts w:ascii="Times New Roman" w:hAnsi="Times New Roman"/>
    </w:rPr>
  </w:style>
  <w:style w:type="character" w:customStyle="1" w:styleId="28">
    <w:name w:val="Основной текст (2)_"/>
    <w:link w:val="212"/>
    <w:uiPriority w:val="99"/>
    <w:rsid w:val="00850FC5"/>
    <w:rPr>
      <w:sz w:val="25"/>
      <w:szCs w:val="25"/>
      <w:shd w:val="clear" w:color="auto" w:fill="FFFFFF"/>
    </w:rPr>
  </w:style>
  <w:style w:type="paragraph" w:customStyle="1" w:styleId="212">
    <w:name w:val="Основной текст (2)1"/>
    <w:basedOn w:val="a"/>
    <w:link w:val="28"/>
    <w:uiPriority w:val="99"/>
    <w:rsid w:val="00850FC5"/>
    <w:pPr>
      <w:shd w:val="clear" w:color="auto" w:fill="FFFFFF"/>
      <w:spacing w:after="300" w:line="317" w:lineRule="exact"/>
      <w:ind w:hanging="360"/>
      <w:jc w:val="center"/>
    </w:pPr>
    <w:rPr>
      <w:rFonts w:asciiTheme="minorHAnsi" w:eastAsiaTheme="minorHAnsi" w:hAnsiTheme="minorHAnsi" w:cstheme="minorBidi"/>
      <w:sz w:val="25"/>
      <w:szCs w:val="25"/>
      <w:lang w:eastAsia="en-US"/>
    </w:rPr>
  </w:style>
  <w:style w:type="paragraph" w:customStyle="1" w:styleId="38">
    <w:name w:val="Основной текст3"/>
    <w:basedOn w:val="a"/>
    <w:link w:val="afff"/>
    <w:rsid w:val="00850FC5"/>
    <w:pPr>
      <w:shd w:val="clear" w:color="auto" w:fill="FFFFFF"/>
      <w:spacing w:line="234" w:lineRule="exact"/>
      <w:jc w:val="both"/>
    </w:pPr>
    <w:rPr>
      <w:rFonts w:asciiTheme="minorHAnsi" w:eastAsiaTheme="minorHAnsi" w:hAnsiTheme="minorHAnsi" w:cstheme="minorBidi"/>
      <w:sz w:val="26"/>
      <w:szCs w:val="26"/>
      <w:lang w:eastAsia="en-US"/>
    </w:rPr>
  </w:style>
  <w:style w:type="character" w:customStyle="1" w:styleId="apple-converted-space">
    <w:name w:val="apple-converted-space"/>
    <w:basedOn w:val="a0"/>
    <w:rsid w:val="00850FC5"/>
  </w:style>
  <w:style w:type="paragraph" w:styleId="41">
    <w:name w:val="toc 4"/>
    <w:basedOn w:val="a"/>
    <w:next w:val="a"/>
    <w:autoRedefine/>
    <w:uiPriority w:val="39"/>
    <w:unhideWhenUsed/>
    <w:rsid w:val="00850FC5"/>
    <w:pPr>
      <w:spacing w:after="100" w:line="276" w:lineRule="auto"/>
      <w:ind w:left="660"/>
    </w:pPr>
    <w:rPr>
      <w:rFonts w:ascii="Calibri" w:hAnsi="Calibri"/>
      <w:sz w:val="22"/>
      <w:szCs w:val="22"/>
    </w:rPr>
  </w:style>
  <w:style w:type="paragraph" w:styleId="5">
    <w:name w:val="toc 5"/>
    <w:basedOn w:val="a"/>
    <w:next w:val="a"/>
    <w:autoRedefine/>
    <w:uiPriority w:val="39"/>
    <w:unhideWhenUsed/>
    <w:rsid w:val="00850FC5"/>
    <w:pPr>
      <w:spacing w:after="100" w:line="276" w:lineRule="auto"/>
      <w:ind w:left="880"/>
    </w:pPr>
    <w:rPr>
      <w:rFonts w:ascii="Calibri" w:hAnsi="Calibri"/>
      <w:sz w:val="22"/>
      <w:szCs w:val="22"/>
    </w:rPr>
  </w:style>
  <w:style w:type="paragraph" w:styleId="6">
    <w:name w:val="toc 6"/>
    <w:basedOn w:val="a"/>
    <w:next w:val="a"/>
    <w:autoRedefine/>
    <w:uiPriority w:val="39"/>
    <w:unhideWhenUsed/>
    <w:rsid w:val="00850FC5"/>
    <w:pPr>
      <w:spacing w:after="100" w:line="276" w:lineRule="auto"/>
      <w:ind w:left="1100"/>
    </w:pPr>
    <w:rPr>
      <w:rFonts w:ascii="Calibri" w:hAnsi="Calibri"/>
      <w:sz w:val="22"/>
      <w:szCs w:val="22"/>
    </w:rPr>
  </w:style>
  <w:style w:type="paragraph" w:styleId="7">
    <w:name w:val="toc 7"/>
    <w:basedOn w:val="a"/>
    <w:next w:val="a"/>
    <w:autoRedefine/>
    <w:uiPriority w:val="39"/>
    <w:unhideWhenUsed/>
    <w:rsid w:val="00850FC5"/>
    <w:pPr>
      <w:spacing w:after="100" w:line="276" w:lineRule="auto"/>
      <w:ind w:left="1320"/>
    </w:pPr>
    <w:rPr>
      <w:rFonts w:ascii="Calibri" w:hAnsi="Calibri"/>
      <w:sz w:val="22"/>
      <w:szCs w:val="22"/>
    </w:rPr>
  </w:style>
  <w:style w:type="paragraph" w:styleId="8">
    <w:name w:val="toc 8"/>
    <w:basedOn w:val="a"/>
    <w:next w:val="a"/>
    <w:autoRedefine/>
    <w:uiPriority w:val="39"/>
    <w:unhideWhenUsed/>
    <w:rsid w:val="00850FC5"/>
    <w:pPr>
      <w:spacing w:after="100" w:line="276" w:lineRule="auto"/>
      <w:ind w:left="1540"/>
    </w:pPr>
    <w:rPr>
      <w:rFonts w:ascii="Calibri" w:hAnsi="Calibri"/>
      <w:sz w:val="22"/>
      <w:szCs w:val="22"/>
    </w:rPr>
  </w:style>
  <w:style w:type="paragraph" w:styleId="9">
    <w:name w:val="toc 9"/>
    <w:basedOn w:val="a"/>
    <w:next w:val="a"/>
    <w:autoRedefine/>
    <w:uiPriority w:val="39"/>
    <w:unhideWhenUsed/>
    <w:rsid w:val="00850FC5"/>
    <w:pPr>
      <w:spacing w:after="100" w:line="276" w:lineRule="auto"/>
      <w:ind w:left="1760"/>
    </w:pPr>
    <w:rPr>
      <w:rFonts w:ascii="Calibri" w:hAnsi="Calibri"/>
      <w:sz w:val="22"/>
      <w:szCs w:val="22"/>
    </w:rPr>
  </w:style>
  <w:style w:type="paragraph" w:customStyle="1" w:styleId="Cambria">
    <w:name w:val="Стиль Cambria полужирный Авто По ширине"/>
    <w:basedOn w:val="a"/>
    <w:rsid w:val="00850FC5"/>
    <w:pPr>
      <w:spacing w:before="120"/>
      <w:jc w:val="both"/>
    </w:pPr>
    <w:rPr>
      <w:rFonts w:ascii="Cambria" w:hAnsi="Cambria"/>
      <w:b/>
      <w:bCs/>
      <w:kern w:val="2"/>
      <w:sz w:val="28"/>
      <w:szCs w:val="20"/>
    </w:rPr>
  </w:style>
  <w:style w:type="paragraph" w:customStyle="1" w:styleId="afff8">
    <w:name w:val="Абзац"/>
    <w:basedOn w:val="a"/>
    <w:rsid w:val="00850FC5"/>
    <w:pPr>
      <w:spacing w:line="360" w:lineRule="auto"/>
      <w:ind w:firstLine="709"/>
      <w:jc w:val="both"/>
    </w:pPr>
    <w:rPr>
      <w:sz w:val="28"/>
    </w:rPr>
  </w:style>
  <w:style w:type="character" w:customStyle="1" w:styleId="FontStyle19">
    <w:name w:val="Font Style19"/>
    <w:rsid w:val="00850FC5"/>
    <w:rPr>
      <w:rFonts w:ascii="Times New Roman" w:hAnsi="Times New Roman"/>
      <w:sz w:val="22"/>
    </w:rPr>
  </w:style>
  <w:style w:type="paragraph" w:customStyle="1" w:styleId="Default">
    <w:name w:val="Default"/>
    <w:rsid w:val="00850FC5"/>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7pt0pt">
    <w:name w:val="Основной текст + 7 pt;Интервал 0 pt"/>
    <w:rsid w:val="00850FC5"/>
    <w:rPr>
      <w:rFonts w:ascii="Times New Roman" w:eastAsia="Times New Roman" w:hAnsi="Times New Roman"/>
      <w:color w:val="000000"/>
      <w:spacing w:val="-1"/>
      <w:w w:val="100"/>
      <w:position w:val="0"/>
      <w:sz w:val="14"/>
      <w:szCs w:val="14"/>
      <w:shd w:val="clear" w:color="auto" w:fill="FFFFFF"/>
      <w:lang w:val="ru-RU" w:bidi="ar-SA"/>
    </w:rPr>
  </w:style>
  <w:style w:type="paragraph" w:customStyle="1" w:styleId="29">
    <w:name w:val="Основной текст2"/>
    <w:basedOn w:val="a"/>
    <w:rsid w:val="00850FC5"/>
    <w:pPr>
      <w:widowControl w:val="0"/>
      <w:shd w:val="clear" w:color="auto" w:fill="FFFFFF"/>
    </w:pPr>
    <w:rPr>
      <w:sz w:val="22"/>
      <w:szCs w:val="22"/>
      <w:lang w:eastAsia="en-US"/>
    </w:rPr>
  </w:style>
  <w:style w:type="paragraph" w:styleId="2">
    <w:name w:val="List 2"/>
    <w:basedOn w:val="a"/>
    <w:rsid w:val="00850FC5"/>
    <w:pPr>
      <w:numPr>
        <w:numId w:val="4"/>
      </w:numPr>
      <w:spacing w:after="120"/>
      <w:contextualSpacing/>
      <w:jc w:val="both"/>
    </w:pPr>
    <w:rPr>
      <w:szCs w:val="16"/>
    </w:rPr>
  </w:style>
  <w:style w:type="paragraph" w:customStyle="1" w:styleId="stale1">
    <w:name w:val="stale1"/>
    <w:basedOn w:val="a"/>
    <w:uiPriority w:val="99"/>
    <w:rsid w:val="00850FC5"/>
    <w:pPr>
      <w:autoSpaceDE w:val="0"/>
      <w:autoSpaceDN w:val="0"/>
      <w:adjustRightInd w:val="0"/>
      <w:spacing w:line="288" w:lineRule="auto"/>
      <w:ind w:firstLine="283"/>
      <w:jc w:val="both"/>
      <w:textAlignment w:val="center"/>
    </w:pPr>
    <w:rPr>
      <w:rFonts w:ascii="Calibri" w:hAnsi="Calibri" w:cs="Calibri"/>
      <w:color w:val="000000"/>
      <w:sz w:val="20"/>
      <w:szCs w:val="20"/>
    </w:rPr>
  </w:style>
  <w:style w:type="character" w:customStyle="1" w:styleId="FontStyle12">
    <w:name w:val="Font Style12"/>
    <w:uiPriority w:val="99"/>
    <w:rsid w:val="00850FC5"/>
    <w:rPr>
      <w:rFonts w:ascii="Times New Roman" w:hAnsi="Times New Roman" w:cs="Times New Roman"/>
      <w:sz w:val="26"/>
      <w:szCs w:val="26"/>
    </w:rPr>
  </w:style>
  <w:style w:type="character" w:customStyle="1" w:styleId="stat">
    <w:name w:val="stat"/>
    <w:basedOn w:val="a0"/>
    <w:rsid w:val="00850FC5"/>
  </w:style>
  <w:style w:type="character" w:customStyle="1" w:styleId="2a">
    <w:name w:val="Основной шрифт абзаца2"/>
    <w:rsid w:val="00850FC5"/>
  </w:style>
  <w:style w:type="paragraph" w:customStyle="1" w:styleId="ListParagraph1">
    <w:name w:val="List Paragraph1"/>
    <w:basedOn w:val="a"/>
    <w:rsid w:val="00850FC5"/>
    <w:pPr>
      <w:spacing w:after="200" w:line="276" w:lineRule="auto"/>
      <w:ind w:left="720"/>
    </w:pPr>
    <w:rPr>
      <w:rFonts w:ascii="Calibri" w:eastAsia="Calibri" w:hAnsi="Calibri" w:cs="Calibri"/>
      <w:sz w:val="22"/>
      <w:szCs w:val="22"/>
      <w:lang w:eastAsia="en-US"/>
    </w:rPr>
  </w:style>
  <w:style w:type="paragraph" w:customStyle="1" w:styleId="213">
    <w:name w:val="Основной текст 21"/>
    <w:basedOn w:val="a"/>
    <w:rsid w:val="00850FC5"/>
    <w:pPr>
      <w:ind w:firstLine="720"/>
      <w:jc w:val="both"/>
    </w:pPr>
    <w:rPr>
      <w:sz w:val="28"/>
      <w:szCs w:val="20"/>
    </w:rPr>
  </w:style>
  <w:style w:type="paragraph" w:customStyle="1" w:styleId="a0cxspmiddle">
    <w:name w:val="a0cxspmiddle"/>
    <w:basedOn w:val="a"/>
    <w:rsid w:val="00850FC5"/>
    <w:pPr>
      <w:spacing w:before="100" w:beforeAutospacing="1" w:after="100" w:afterAutospacing="1"/>
    </w:pPr>
  </w:style>
  <w:style w:type="paragraph" w:customStyle="1" w:styleId="afff9">
    <w:name w:val="Содержимое таблицы"/>
    <w:basedOn w:val="a"/>
    <w:rsid w:val="00850FC5"/>
    <w:pPr>
      <w:widowControl w:val="0"/>
      <w:suppressLineNumbers/>
      <w:suppressAutoHyphens/>
    </w:pPr>
    <w:rPr>
      <w:rFonts w:eastAsia="Lucida Sans Unicode" w:cs="Tahoma"/>
      <w:color w:val="000000"/>
      <w:lang w:val="en-US" w:eastAsia="en-US" w:bidi="en-US"/>
    </w:rPr>
  </w:style>
  <w:style w:type="paragraph" w:customStyle="1" w:styleId="afffa">
    <w:name w:val="Знак Знак Знак Знак Знак Знак Знак Знак Знак Знак"/>
    <w:basedOn w:val="a"/>
    <w:rsid w:val="00850FC5"/>
    <w:pPr>
      <w:spacing w:after="160" w:line="240" w:lineRule="exact"/>
    </w:pPr>
    <w:rPr>
      <w:rFonts w:ascii="Verdana" w:hAnsi="Verdana"/>
      <w:lang w:val="en-US" w:eastAsia="en-US"/>
    </w:rPr>
  </w:style>
  <w:style w:type="character" w:customStyle="1" w:styleId="af8">
    <w:name w:val="Обычный.Название подразделения Знак"/>
    <w:link w:val="af7"/>
    <w:rsid w:val="00850FC5"/>
    <w:rPr>
      <w:rFonts w:ascii="SchoolBook" w:eastAsia="Times New Roman" w:hAnsi="SchoolBook" w:cs="Times New Roman"/>
      <w:sz w:val="28"/>
      <w:szCs w:val="20"/>
      <w:lang w:eastAsia="ru-RU"/>
    </w:rPr>
  </w:style>
  <w:style w:type="paragraph" w:customStyle="1" w:styleId="Style5">
    <w:name w:val="Style5"/>
    <w:basedOn w:val="a"/>
    <w:uiPriority w:val="99"/>
    <w:rsid w:val="00850FC5"/>
    <w:pPr>
      <w:widowControl w:val="0"/>
      <w:autoSpaceDE w:val="0"/>
      <w:autoSpaceDN w:val="0"/>
      <w:adjustRightInd w:val="0"/>
      <w:spacing w:line="485" w:lineRule="exact"/>
      <w:ind w:firstLine="710"/>
      <w:jc w:val="both"/>
    </w:pPr>
  </w:style>
  <w:style w:type="character" w:customStyle="1" w:styleId="415pt">
    <w:name w:val="Основной текст (4) + 15 pt"/>
    <w:rsid w:val="00850FC5"/>
    <w:rPr>
      <w:rFonts w:ascii="Times New Roman" w:eastAsia="Times New Roman" w:hAnsi="Times New Roman" w:cs="Times New Roman"/>
      <w:b w:val="0"/>
      <w:bCs w:val="0"/>
      <w:i w:val="0"/>
      <w:iCs w:val="0"/>
      <w:smallCaps w:val="0"/>
      <w:strike w:val="0"/>
      <w:color w:val="000000"/>
      <w:spacing w:val="0"/>
      <w:w w:val="100"/>
      <w:position w:val="0"/>
      <w:sz w:val="30"/>
      <w:szCs w:val="30"/>
      <w:u w:val="none"/>
      <w:lang w:val="ru-RU" w:eastAsia="ru-RU" w:bidi="ru-RU"/>
    </w:rPr>
  </w:style>
  <w:style w:type="character" w:customStyle="1" w:styleId="afffb">
    <w:name w:val="Основной текст + Полужирный"/>
    <w:uiPriority w:val="99"/>
    <w:rsid w:val="00850FC5"/>
    <w:rPr>
      <w:rFonts w:ascii="Consolas" w:hAnsi="Consolas" w:cs="Consolas"/>
      <w:b/>
      <w:bCs/>
      <w:spacing w:val="-10"/>
      <w:sz w:val="26"/>
      <w:szCs w:val="26"/>
      <w:shd w:val="clear" w:color="auto" w:fill="FFFFFF"/>
    </w:rPr>
  </w:style>
  <w:style w:type="paragraph" w:styleId="afffc">
    <w:name w:val="Subtitle"/>
    <w:basedOn w:val="a"/>
    <w:next w:val="a"/>
    <w:link w:val="afffd"/>
    <w:qFormat/>
    <w:rsid w:val="00850FC5"/>
    <w:pPr>
      <w:widowControl w:val="0"/>
      <w:spacing w:after="60"/>
      <w:jc w:val="center"/>
      <w:outlineLvl w:val="1"/>
    </w:pPr>
    <w:rPr>
      <w:rFonts w:ascii="Cambria" w:hAnsi="Cambria"/>
      <w:color w:val="000000"/>
    </w:rPr>
  </w:style>
  <w:style w:type="character" w:customStyle="1" w:styleId="afffd">
    <w:name w:val="Подзаголовок Знак"/>
    <w:basedOn w:val="a0"/>
    <w:link w:val="afffc"/>
    <w:rsid w:val="00850FC5"/>
    <w:rPr>
      <w:rFonts w:ascii="Cambria" w:eastAsia="Times New Roman" w:hAnsi="Cambria" w:cs="Times New Roman"/>
      <w:color w:val="000000"/>
      <w:sz w:val="24"/>
      <w:szCs w:val="24"/>
    </w:rPr>
  </w:style>
  <w:style w:type="paragraph" w:styleId="afffe">
    <w:name w:val="Normal Indent"/>
    <w:basedOn w:val="a"/>
    <w:rsid w:val="00850FC5"/>
    <w:pPr>
      <w:widowControl w:val="0"/>
      <w:ind w:firstLine="708"/>
      <w:jc w:val="both"/>
    </w:pPr>
    <w:rPr>
      <w:color w:val="000000"/>
      <w:sz w:val="28"/>
      <w:szCs w:val="28"/>
      <w:lang w:eastAsia="en-US"/>
    </w:rPr>
  </w:style>
  <w:style w:type="character" w:customStyle="1" w:styleId="FontStyle18">
    <w:name w:val="Font Style18"/>
    <w:uiPriority w:val="99"/>
    <w:rsid w:val="00850FC5"/>
    <w:rPr>
      <w:rFonts w:ascii="Times New Roman" w:hAnsi="Times New Roman" w:cs="Times New Roman" w:hint="default"/>
      <w:sz w:val="26"/>
      <w:szCs w:val="26"/>
    </w:rPr>
  </w:style>
  <w:style w:type="paragraph" w:customStyle="1" w:styleId="Style6">
    <w:name w:val="Style6"/>
    <w:basedOn w:val="a"/>
    <w:uiPriority w:val="99"/>
    <w:rsid w:val="00850FC5"/>
    <w:pPr>
      <w:widowControl w:val="0"/>
      <w:autoSpaceDE w:val="0"/>
      <w:autoSpaceDN w:val="0"/>
      <w:adjustRightInd w:val="0"/>
    </w:pPr>
  </w:style>
  <w:style w:type="paragraph" w:customStyle="1" w:styleId="p14">
    <w:name w:val="p14"/>
    <w:basedOn w:val="a"/>
    <w:rsid w:val="00850FC5"/>
    <w:pPr>
      <w:spacing w:before="100" w:beforeAutospacing="1" w:after="100" w:afterAutospacing="1"/>
    </w:pPr>
  </w:style>
  <w:style w:type="paragraph" w:customStyle="1" w:styleId="19">
    <w:name w:val="Знак Знак Знак1 Знак Знак Знак Знак"/>
    <w:basedOn w:val="a"/>
    <w:rsid w:val="00850FC5"/>
    <w:pPr>
      <w:spacing w:after="160" w:line="240" w:lineRule="exact"/>
    </w:pPr>
    <w:rPr>
      <w:rFonts w:ascii="Verdana" w:hAnsi="Verdana"/>
      <w:lang w:val="en-US" w:eastAsia="en-US"/>
    </w:rPr>
  </w:style>
  <w:style w:type="paragraph" w:customStyle="1" w:styleId="3b">
    <w:name w:val="Абзац списка3"/>
    <w:basedOn w:val="a"/>
    <w:rsid w:val="00850FC5"/>
    <w:pPr>
      <w:spacing w:after="200" w:line="276" w:lineRule="auto"/>
      <w:ind w:left="720"/>
    </w:pPr>
    <w:rPr>
      <w:rFonts w:ascii="Calibri" w:hAnsi="Calibri" w:cs="Calibri"/>
      <w:sz w:val="22"/>
      <w:szCs w:val="22"/>
      <w:lang w:eastAsia="en-US"/>
    </w:rPr>
  </w:style>
  <w:style w:type="paragraph" w:customStyle="1" w:styleId="1a">
    <w:name w:val="Без интервала1"/>
    <w:aliases w:val="Обрнадзор"/>
    <w:link w:val="NoSpacingChar"/>
    <w:rsid w:val="00850FC5"/>
    <w:pPr>
      <w:spacing w:after="0" w:line="240" w:lineRule="auto"/>
    </w:pPr>
    <w:rPr>
      <w:rFonts w:ascii="Calibri" w:eastAsia="Calibri" w:hAnsi="Calibri" w:cs="Times New Roman"/>
      <w:lang w:eastAsia="ru-RU"/>
    </w:rPr>
  </w:style>
  <w:style w:type="character" w:customStyle="1" w:styleId="NoSpacingChar">
    <w:name w:val="No Spacing Char"/>
    <w:link w:val="1a"/>
    <w:locked/>
    <w:rsid w:val="00850FC5"/>
    <w:rPr>
      <w:rFonts w:ascii="Calibri" w:eastAsia="Calibri" w:hAnsi="Calibri" w:cs="Times New Roman"/>
      <w:lang w:eastAsia="ru-RU"/>
    </w:rPr>
  </w:style>
  <w:style w:type="paragraph" w:customStyle="1" w:styleId="p5">
    <w:name w:val="p5"/>
    <w:basedOn w:val="a"/>
    <w:rsid w:val="00850FC5"/>
    <w:pPr>
      <w:spacing w:before="100" w:beforeAutospacing="1" w:after="100" w:afterAutospacing="1"/>
    </w:pPr>
  </w:style>
  <w:style w:type="paragraph" w:customStyle="1" w:styleId="2b">
    <w:name w:val="Обычный2"/>
    <w:rsid w:val="00850FC5"/>
    <w:pPr>
      <w:spacing w:after="0"/>
    </w:pPr>
    <w:rPr>
      <w:rFonts w:ascii="Arial" w:eastAsia="Times New Roman" w:hAnsi="Arial" w:cs="Arial"/>
      <w:color w:val="000000"/>
      <w:lang w:eastAsia="ru-RU"/>
    </w:rPr>
  </w:style>
  <w:style w:type="paragraph" w:customStyle="1" w:styleId="2c">
    <w:name w:val="Основной текст (2)"/>
    <w:basedOn w:val="a"/>
    <w:uiPriority w:val="99"/>
    <w:rsid w:val="00850FC5"/>
    <w:pPr>
      <w:widowControl w:val="0"/>
      <w:shd w:val="clear" w:color="auto" w:fill="FFFFFF"/>
      <w:spacing w:before="780" w:after="300" w:line="240" w:lineRule="atLeast"/>
      <w:jc w:val="center"/>
    </w:pPr>
    <w:rPr>
      <w:rFonts w:eastAsia="Calibri"/>
      <w:b/>
      <w:bCs/>
      <w:sz w:val="22"/>
      <w:szCs w:val="22"/>
      <w:lang w:eastAsia="en-US"/>
    </w:rPr>
  </w:style>
  <w:style w:type="character" w:customStyle="1" w:styleId="spellchecker-word-highlight">
    <w:name w:val="spellchecker-word-highlight"/>
    <w:basedOn w:val="a0"/>
    <w:rsid w:val="00850FC5"/>
  </w:style>
  <w:style w:type="character" w:customStyle="1" w:styleId="Bodytext3Spacing1pt">
    <w:name w:val="Body text (3) + Spacing 1 pt"/>
    <w:basedOn w:val="a0"/>
    <w:rsid w:val="00850FC5"/>
    <w:rPr>
      <w:rFonts w:ascii="Times New Roman" w:eastAsia="Times New Roman" w:hAnsi="Times New Roman" w:cs="Times New Roman"/>
      <w:b w:val="0"/>
      <w:bCs w:val="0"/>
      <w:i w:val="0"/>
      <w:iCs w:val="0"/>
      <w:smallCaps w:val="0"/>
      <w:strike w:val="0"/>
      <w:spacing w:val="30"/>
      <w:sz w:val="25"/>
      <w:szCs w:val="25"/>
    </w:rPr>
  </w:style>
  <w:style w:type="character" w:customStyle="1" w:styleId="31pt">
    <w:name w:val="Основной текст (3) + Интервал 1 pt"/>
    <w:rsid w:val="00850FC5"/>
    <w:rPr>
      <w:rFonts w:ascii="Times New Roman" w:eastAsia="Times New Roman" w:hAnsi="Times New Roman" w:cs="Times New Roman"/>
      <w:b/>
      <w:bCs/>
      <w:i w:val="0"/>
      <w:iCs w:val="0"/>
      <w:smallCaps w:val="0"/>
      <w:strike w:val="0"/>
      <w:color w:val="000000"/>
      <w:spacing w:val="30"/>
      <w:w w:val="100"/>
      <w:position w:val="0"/>
      <w:sz w:val="28"/>
      <w:szCs w:val="28"/>
      <w:u w:val="none"/>
      <w:lang w:val="ru-RU" w:eastAsia="ru-RU" w:bidi="ru-RU"/>
    </w:rPr>
  </w:style>
  <w:style w:type="character" w:customStyle="1" w:styleId="aff7">
    <w:name w:val="Абзац списка Знак"/>
    <w:aliases w:val="Абзац списка для документа Знак,ПАРАГРАФ Знак,List Paragraph Знак"/>
    <w:link w:val="aff6"/>
    <w:uiPriority w:val="34"/>
    <w:locked/>
    <w:rsid w:val="00850FC5"/>
    <w:rPr>
      <w:rFonts w:ascii="Times New Roman" w:eastAsia="Times New Roman" w:hAnsi="Times New Roman" w:cs="Times New Roman"/>
      <w:sz w:val="24"/>
      <w:szCs w:val="24"/>
    </w:rPr>
  </w:style>
  <w:style w:type="paragraph" w:customStyle="1" w:styleId="Style65">
    <w:name w:val="Style65"/>
    <w:basedOn w:val="a"/>
    <w:uiPriority w:val="99"/>
    <w:rsid w:val="00850FC5"/>
    <w:pPr>
      <w:widowControl w:val="0"/>
      <w:autoSpaceDE w:val="0"/>
      <w:autoSpaceDN w:val="0"/>
      <w:adjustRightInd w:val="0"/>
      <w:spacing w:line="324" w:lineRule="exact"/>
      <w:ind w:firstLine="845"/>
      <w:jc w:val="both"/>
    </w:pPr>
  </w:style>
  <w:style w:type="character" w:customStyle="1" w:styleId="FontStyle154">
    <w:name w:val="Font Style154"/>
    <w:basedOn w:val="a0"/>
    <w:uiPriority w:val="99"/>
    <w:rsid w:val="00850FC5"/>
    <w:rPr>
      <w:rFonts w:ascii="Times New Roman" w:hAnsi="Times New Roman" w:cs="Times New Roman"/>
      <w:sz w:val="26"/>
      <w:szCs w:val="26"/>
    </w:rPr>
  </w:style>
  <w:style w:type="paragraph" w:customStyle="1" w:styleId="1b">
    <w:name w:val="Основной текст1"/>
    <w:basedOn w:val="a"/>
    <w:rsid w:val="00850FC5"/>
    <w:pPr>
      <w:widowControl w:val="0"/>
      <w:shd w:val="clear" w:color="auto" w:fill="FFFFFF"/>
      <w:spacing w:before="360" w:line="298" w:lineRule="exact"/>
      <w:jc w:val="both"/>
    </w:pPr>
    <w:rPr>
      <w:i/>
      <w:iCs/>
      <w:spacing w:val="2"/>
      <w:sz w:val="20"/>
      <w:szCs w:val="20"/>
    </w:rPr>
  </w:style>
</w:styles>
</file>

<file path=word/webSettings.xml><?xml version="1.0" encoding="utf-8"?>
<w:webSettings xmlns:r="http://schemas.openxmlformats.org/officeDocument/2006/relationships" xmlns:w="http://schemas.openxmlformats.org/wordprocessingml/2006/main">
  <w:divs>
    <w:div w:id="180551751">
      <w:bodyDiv w:val="1"/>
      <w:marLeft w:val="0"/>
      <w:marRight w:val="0"/>
      <w:marTop w:val="0"/>
      <w:marBottom w:val="0"/>
      <w:divBdr>
        <w:top w:val="none" w:sz="0" w:space="0" w:color="auto"/>
        <w:left w:val="none" w:sz="0" w:space="0" w:color="auto"/>
        <w:bottom w:val="none" w:sz="0" w:space="0" w:color="auto"/>
        <w:right w:val="none" w:sz="0" w:space="0" w:color="auto"/>
      </w:divBdr>
    </w:div>
    <w:div w:id="459805864">
      <w:bodyDiv w:val="1"/>
      <w:marLeft w:val="0"/>
      <w:marRight w:val="0"/>
      <w:marTop w:val="0"/>
      <w:marBottom w:val="0"/>
      <w:divBdr>
        <w:top w:val="none" w:sz="0" w:space="0" w:color="auto"/>
        <w:left w:val="none" w:sz="0" w:space="0" w:color="auto"/>
        <w:bottom w:val="none" w:sz="0" w:space="0" w:color="auto"/>
        <w:right w:val="none" w:sz="0" w:space="0" w:color="auto"/>
      </w:divBdr>
    </w:div>
    <w:div w:id="1033119111">
      <w:bodyDiv w:val="1"/>
      <w:marLeft w:val="0"/>
      <w:marRight w:val="0"/>
      <w:marTop w:val="0"/>
      <w:marBottom w:val="0"/>
      <w:divBdr>
        <w:top w:val="none" w:sz="0" w:space="0" w:color="auto"/>
        <w:left w:val="none" w:sz="0" w:space="0" w:color="auto"/>
        <w:bottom w:val="none" w:sz="0" w:space="0" w:color="auto"/>
        <w:right w:val="none" w:sz="0" w:space="0" w:color="auto"/>
      </w:divBdr>
    </w:div>
    <w:div w:id="2144078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78E87A-B096-41CF-8B16-029E5494D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21</Pages>
  <Words>9695</Words>
  <Characters>55267</Characters>
  <Application>Microsoft Office Word</Application>
  <DocSecurity>0</DocSecurity>
  <Lines>460</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adugina</dc:creator>
  <cp:lastModifiedBy>ei_getmanova</cp:lastModifiedBy>
  <cp:revision>5</cp:revision>
  <cp:lastPrinted>2024-04-12T08:11:00Z</cp:lastPrinted>
  <dcterms:created xsi:type="dcterms:W3CDTF">2024-04-10T11:43:00Z</dcterms:created>
  <dcterms:modified xsi:type="dcterms:W3CDTF">2024-04-12T11:16:00Z</dcterms:modified>
</cp:coreProperties>
</file>